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(PDF) Barqi Breed Sheep Weight Estimation based on Neural Network with Regression</w:t>
      </w:r>
      <w:br/>
      <w:hyperlink r:id="rId7" w:history="1">
        <w:r>
          <w:rPr>
            <w:color w:val="2980b9"/>
            <w:u w:val="single"/>
          </w:rPr>
          <w:t xml:space="preserve">https://www.researchgate.net/publication/326681722_Barqi_Breed_Sheep_Weight_Estimation_based_on_Neural_Network_with_Regression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利用计算机视觉技术估算绵羊体重，减少人工测量的参与。</w:t>
      </w:r>
    </w:p>
    <w:p>
      <w:pPr>
        <w:jc w:val="both"/>
      </w:pPr>
      <w:r>
        <w:rPr/>
        <w:t xml:space="preserve">2. 使用分割和神经网络回归模型的新方法，提高估算绵羊体重的准确性。</w:t>
      </w:r>
    </w:p>
    <w:p>
      <w:pPr>
        <w:jc w:val="both"/>
      </w:pPr>
      <w:r>
        <w:rPr/>
        <w:t xml:space="preserve">3. 通过对西非矮种绵羊进行身体测量，建立线性、异速生长和多元回归模型来预测其体重。其中心围和后躯宽度与体重相关性最高。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上述文章并没有提供足够的信息来进行批判性分析。它似乎是一个PDF文件的预览，其中只包含了一些作者和参考文献的信息。因此，我们无法评估其潜在偏见、片面报道、缺失的考虑点或其他可能存在的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Additional information on the topic
</w:t>
      </w:r>
    </w:p>
    <w:p>
      <w:pPr>
        <w:spacing w:after="0"/>
        <w:numPr>
          <w:ilvl w:val="0"/>
          <w:numId w:val="2"/>
        </w:numPr>
      </w:pPr>
      <w:r>
        <w:rPr/>
        <w:t xml:space="preserve">Critiques of the author's arguments
</w:t>
      </w:r>
    </w:p>
    <w:p>
      <w:pPr>
        <w:spacing w:after="0"/>
        <w:numPr>
          <w:ilvl w:val="0"/>
          <w:numId w:val="2"/>
        </w:numPr>
      </w:pPr>
      <w:r>
        <w:rPr/>
        <w:t xml:space="preserve">Alternative perspectives on the issue
</w:t>
      </w:r>
    </w:p>
    <w:p>
      <w:pPr>
        <w:spacing w:after="0"/>
        <w:numPr>
          <w:ilvl w:val="0"/>
          <w:numId w:val="2"/>
        </w:numPr>
      </w:pPr>
      <w:r>
        <w:rPr/>
        <w:t xml:space="preserve">Relevant data or statistics
</w:t>
      </w:r>
    </w:p>
    <w:p>
      <w:pPr>
        <w:spacing w:after="0"/>
        <w:numPr>
          <w:ilvl w:val="0"/>
          <w:numId w:val="2"/>
        </w:numPr>
      </w:pPr>
      <w:r>
        <w:rPr/>
        <w:t xml:space="preserve">Historical context or background information
</w:t>
      </w:r>
    </w:p>
    <w:p>
      <w:pPr>
        <w:numPr>
          <w:ilvl w:val="0"/>
          <w:numId w:val="2"/>
        </w:numPr>
      </w:pPr>
      <w:r>
        <w:rPr/>
        <w:t xml:space="preserve">Analysis of potential biases or limitations in the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https://www.fullpicture.app/item/79fb64cfeced77844544d5a538c28133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0F74E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searchgate.net/publication/326681722_Barqi_Breed_Sheep_Weight_Estimation_based_on_Neural_Network_with_Regression" TargetMode="External"/><Relationship Id="rId8" Type="http://schemas.openxmlformats.org/officeDocument/2006/relationships/hyperlink" Target="https://www.fullpicture.app/item/79fb64cfeced77844544d5a538c2813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2023-05-18T03:58:39+02:00</dcterms:created>
  <dcterms:modified xsi:type="dcterms:W3CDTF">2023-05-18T03:58:39+02:00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