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https://arxiv.org/pdf/2301.08745.pdf</w:t>
        </w:r>
      </w:hyperlink>
    </w:p>
    <w:p>
      <w:pPr>
        <w:pStyle w:val="Heading1"/>
      </w:pPr>
      <w:bookmarkStart w:id="2" w:name="_Toc2"/>
      <w:r>
        <w:t>Article summary:</w:t>
      </w:r>
      <w:bookmarkEnd w:id="2"/>
    </w:p>
    <w:p>
      <w:pPr>
        <w:jc w:val="both"/>
      </w:pPr>
      <w:r>
        <w:rPr/>
        <w:t xml:space="preserve">1. The article contains symbols such as "&gt;", "&lt;", "&gt;&gt;" and "&lt;&lt;".</w:t>
      </w:r>
    </w:p>
    <w:p>
      <w:pPr>
        <w:jc w:val="both"/>
      </w:pPr>
      <w:r>
        <w:rPr/>
        <w:t xml:space="preserve">2. The article also includes the symbol "O".</w:t>
      </w:r>
    </w:p>
    <w:p>
      <w:pPr>
        <w:jc w:val="both"/>
      </w:pPr>
      <w:r>
        <w:rPr/>
        <w:t xml:space="preserve">3. The article is titled "x1.00".</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“x1.00” is not a reliable source of information due to its lack of content and context. It does not provide any meaningful information or evidence to support its claims, nor does it explain why these symbols are being used in the article. Furthermore, there is no indication that the author has done any research or consulted any experts in order to back up their claims. Additionally, there is no indication that the author has considered any potential risks associated with using these symbols in an article, nor have they presented both sides of the argument equally. As such, this article should not be trusted as a reliable source of information.</w:t>
      </w:r>
    </w:p>
    <w:p>
      <w:pPr>
        <w:pStyle w:val="Heading1"/>
      </w:pPr>
      <w:bookmarkStart w:id="5" w:name="_Toc5"/>
      <w:r>
        <w:t>Topics for further research:</w:t>
      </w:r>
      <w:bookmarkEnd w:id="5"/>
    </w:p>
    <w:p>
      <w:pPr>
        <w:spacing w:after="0"/>
        <w:numPr>
          <w:ilvl w:val="0"/>
          <w:numId w:val="2"/>
        </w:numPr>
      </w:pPr>
      <w:r>
        <w:rPr/>
        <w:t xml:space="preserve">Symbolism in writing</w:t>
      </w:r>
    </w:p>
    <w:p>
      <w:pPr>
        <w:spacing w:after="0"/>
        <w:numPr>
          <w:ilvl w:val="0"/>
          <w:numId w:val="2"/>
        </w:numPr>
      </w:pPr>
      <w:r>
        <w:rPr/>
        <w:t xml:space="preserve">Benefits of using symbols in articles</w:t>
      </w:r>
    </w:p>
    <w:p>
      <w:pPr>
        <w:spacing w:after="0"/>
        <w:numPr>
          <w:ilvl w:val="0"/>
          <w:numId w:val="2"/>
        </w:numPr>
      </w:pPr>
      <w:r>
        <w:rPr/>
        <w:t xml:space="preserve">Risks associated with using symbols in articles</w:t>
      </w:r>
    </w:p>
    <w:p>
      <w:pPr>
        <w:spacing w:after="0"/>
        <w:numPr>
          <w:ilvl w:val="0"/>
          <w:numId w:val="2"/>
        </w:numPr>
      </w:pPr>
      <w:r>
        <w:rPr/>
        <w:t xml:space="preserve">Expert opinions on using symbols in articles</w:t>
      </w:r>
    </w:p>
    <w:p>
      <w:pPr>
        <w:spacing w:after="0"/>
        <w:numPr>
          <w:ilvl w:val="0"/>
          <w:numId w:val="2"/>
        </w:numPr>
      </w:pPr>
      <w:r>
        <w:rPr/>
        <w:t xml:space="preserve">Different types of symbols used in writing</w:t>
      </w:r>
    </w:p>
    <w:p>
      <w:pPr>
        <w:numPr>
          <w:ilvl w:val="0"/>
          <w:numId w:val="2"/>
        </w:numPr>
      </w:pPr>
      <w:r>
        <w:rPr/>
        <w:t xml:space="preserve">Examples of symbols used in articles</w:t>
      </w:r>
    </w:p>
    <w:p>
      <w:pPr>
        <w:pStyle w:val="Heading1"/>
      </w:pPr>
      <w:bookmarkStart w:id="6" w:name="_Toc6"/>
      <w:r>
        <w:t>Report location:</w:t>
      </w:r>
      <w:bookmarkEnd w:id="6"/>
    </w:p>
    <w:p>
      <w:hyperlink r:id="rId8" w:history="1">
        <w:r>
          <w:rPr>
            <w:color w:val="2980b9"/>
            <w:u w:val="single"/>
          </w:rPr>
          <w:t xml:space="preserve">https://www.fullpicture.app/item/79ffbc0902563cd06acd0aef30663f90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7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pdf/2301.08745.pdf" TargetMode="External"/><Relationship Id="rId8" Type="http://schemas.openxmlformats.org/officeDocument/2006/relationships/hyperlink" Target="https://www.fullpicture.app/item/79ffbc0902563cd06acd0aef30663f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2023-02-25T00:23:13+01:00</dcterms:created>
  <dcterms:modified xsi:type="dcterms:W3CDTF">2023-02-25T00:23:13+01:00</dcterms:modified>
</cp:coreProperties>
</file>

<file path=docProps/custom.xml><?xml version="1.0" encoding="utf-8"?>
<Properties xmlns="http://schemas.openxmlformats.org/officeDocument/2006/custom-properties" xmlns:vt="http://schemas.openxmlformats.org/officeDocument/2006/docPropsVTypes"/>
</file>