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Capillary depth measurement for process control</w:t>
      </w:r>
      <w:br/>
      <w:hyperlink r:id="rId7" w:history="1">
        <w:r>
          <w:rPr>
            <w:color w:val="2980b9"/>
            <w:u w:val="single"/>
          </w:rPr>
          <w:t xml:space="preserve">https://www.spiedigitallibrary.org/conference-proceedings-of-spie/10097/1009708/Capillary-depth-measurement-for-process-control/10.1117/12.2250108.full</w:t>
        </w:r>
      </w:hyperlink>
    </w:p>
    <w:p>
      <w:pPr>
        <w:pStyle w:val="Heading1"/>
      </w:pPr>
      <w:bookmarkStart w:id="2" w:name="_Toc2"/>
      <w:r>
        <w:t>Article summary:</w:t>
      </w:r>
      <w:bookmarkEnd w:id="2"/>
    </w:p>
    <w:p>
      <w:pPr>
        <w:jc w:val="both"/>
      </w:pPr>
      <w:r>
        <w:rPr/>
        <w:t xml:space="preserve">1. Optical coherence tomography (OCT) is used to measure the capillary depth of laser welds, which is used as a measure for weld depth.</w:t>
      </w:r>
    </w:p>
    <w:p>
      <w:pPr>
        <w:jc w:val="both"/>
      </w:pPr>
      <w:r>
        <w:rPr/>
        <w:t xml:space="preserve">2. OCT technology measures the weld depth online, non-destructively, and continuously along the weld, allowing for process control.</w:t>
      </w:r>
    </w:p>
    <w:p>
      <w:pPr>
        <w:jc w:val="both"/>
      </w:pPr>
      <w:r>
        <w:rPr/>
        <w:t xml:space="preserve">3. An experiment was performed using a TruDisk 6001 and TruDisk 16002 solid state disk laser with a BEO D70 welding optics from TRUMPF and an OCT measurement device (In-process Depth Meter: IDM) from Precitec to analyze the influence of feed rate, laser power, beam diameter, and work piece material on the capillary depth.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how optical coherence tomography (OCT) can be used to measure the capillary depth of laser welds in order to control welding parameters such as laser power or feed rate. The article describes an experiment that was conducted using a TruDisk 6001 and TruDisk 16002 solid state disk laser with a BEO D70 welding optics from TRUMPF and an OCT measurement device (In-process Depth Meter: IDM) from Precitec to analyze the influence of feed rate, laser power, beam diameter, and work piece material on the capillary depth. </w:t>
      </w:r>
    </w:p>
    <w:p>
      <w:pPr>
        <w:jc w:val="both"/>
      </w:pPr>
      <w:r>
        <w:rPr/>
        <w:t xml:space="preserve">The article does not provide any evidence for its claims or any counterarguments to its conclusions. It also does not explore any potential risks associated with using OCT technology for measuring capillary depths or discuss any possible limitations of this method. Additionally, there is no discussion about how reliable or accurate this method is compared to other methods of measuring capillary depths. Furthermore, there is no mention of any potential biases in the data collected during the experiment or any potential sources of error that could have affected the results. </w:t>
      </w:r>
    </w:p>
    <w:p>
      <w:pPr>
        <w:jc w:val="both"/>
      </w:pPr>
      <w:r>
        <w:rPr/>
        <w:t xml:space="preserve">In conclusion, while this article provides an overview of how OCT technology can be used to measure capillary depths in order to control welding parameters such as laser power or feed rate, it lacks evidence for its claims and fails to explore potential risks associated with this method or discuss any possible limitations or sources of error that could affect its accuracy and reliability.</w:t>
      </w:r>
    </w:p>
    <w:p>
      <w:pPr>
        <w:pStyle w:val="Heading1"/>
      </w:pPr>
      <w:bookmarkStart w:id="5" w:name="_Toc5"/>
      <w:r>
        <w:t>Topics for further research:</w:t>
      </w:r>
      <w:bookmarkEnd w:id="5"/>
    </w:p>
    <w:p>
      <w:pPr>
        <w:spacing w:after="0"/>
        <w:numPr>
          <w:ilvl w:val="0"/>
          <w:numId w:val="2"/>
        </w:numPr>
      </w:pPr>
      <w:r>
        <w:rPr/>
        <w:t xml:space="preserve">Accuracy of OCT for measuring capillary depths</w:t>
      </w:r>
    </w:p>
    <w:p>
      <w:pPr>
        <w:spacing w:after="0"/>
        <w:numPr>
          <w:ilvl w:val="0"/>
          <w:numId w:val="2"/>
        </w:numPr>
      </w:pPr>
      <w:r>
        <w:rPr/>
        <w:t xml:space="preserve">Potential risks of using OCT for welding</w:t>
      </w:r>
    </w:p>
    <w:p>
      <w:pPr>
        <w:spacing w:after="0"/>
        <w:numPr>
          <w:ilvl w:val="0"/>
          <w:numId w:val="2"/>
        </w:numPr>
      </w:pPr>
      <w:r>
        <w:rPr/>
        <w:t xml:space="preserve">Limitations of OCT for welding</w:t>
      </w:r>
    </w:p>
    <w:p>
      <w:pPr>
        <w:spacing w:after="0"/>
        <w:numPr>
          <w:ilvl w:val="0"/>
          <w:numId w:val="2"/>
        </w:numPr>
      </w:pPr>
      <w:r>
        <w:rPr/>
        <w:t xml:space="preserve">Sources of error in OCT measurements</w:t>
      </w:r>
    </w:p>
    <w:p>
      <w:pPr>
        <w:spacing w:after="0"/>
        <w:numPr>
          <w:ilvl w:val="0"/>
          <w:numId w:val="2"/>
        </w:numPr>
      </w:pPr>
      <w:r>
        <w:rPr/>
        <w:t xml:space="preserve">Biases in OCT measurements</w:t>
      </w:r>
    </w:p>
    <w:p>
      <w:pPr>
        <w:numPr>
          <w:ilvl w:val="0"/>
          <w:numId w:val="2"/>
        </w:numPr>
      </w:pPr>
      <w:r>
        <w:rPr/>
        <w:t xml:space="preserve">Comparison of OCT to other methods of measuring capillary depths</w:t>
      </w:r>
    </w:p>
    <w:p>
      <w:pPr>
        <w:pStyle w:val="Heading1"/>
      </w:pPr>
      <w:bookmarkStart w:id="6" w:name="_Toc6"/>
      <w:r>
        <w:t>Report location:</w:t>
      </w:r>
      <w:bookmarkEnd w:id="6"/>
    </w:p>
    <w:p>
      <w:hyperlink r:id="rId8" w:history="1">
        <w:r>
          <w:rPr>
            <w:color w:val="2980b9"/>
            <w:u w:val="single"/>
          </w:rPr>
          <w:t xml:space="preserve">https://www.fullpicture.app/item/7a1c639d3237b13a206045938af791e7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C8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10097/1009708/Capillary-depth-measurement-for-process-control/10.1117/12.2250108.full" TargetMode="External"/><Relationship Id="rId8" Type="http://schemas.openxmlformats.org/officeDocument/2006/relationships/hyperlink" Target="https://www.fullpicture.app/item/7a1c639d3237b13a206045938af791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2023-02-24T04:21:19+01:00</dcterms:created>
  <dcterms:modified xsi:type="dcterms:W3CDTF">2023-02-24T04:21:19+01:00</dcterms:modified>
</cp:coreProperties>
</file>

<file path=docProps/custom.xml><?xml version="1.0" encoding="utf-8"?>
<Properties xmlns="http://schemas.openxmlformats.org/officeDocument/2006/custom-properties" xmlns:vt="http://schemas.openxmlformats.org/officeDocument/2006/docPropsVTypes"/>
</file>