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 Wokeness på Twitter: ”This is a cartoon for babies https://t.co/87ePvezcO5” / Twitter</w:t>
      </w:r>
      <w:br/>
      <w:hyperlink r:id="rId7" w:history="1">
        <w:r>
          <w:rPr>
            <w:color w:val="2980b9"/>
            <w:u w:val="single"/>
          </w:rPr>
          <w:t xml:space="preserve">https://twitter.com/EndWokeness/status/1624777273416069120</w:t>
        </w:r>
      </w:hyperlink>
    </w:p>
    <w:p>
      <w:pPr>
        <w:pStyle w:val="Heading1"/>
      </w:pPr>
      <w:bookmarkStart w:id="2" w:name="_Toc2"/>
      <w:r>
        <w:t>Article summary:</w:t>
      </w:r>
      <w:bookmarkEnd w:id="2"/>
    </w:p>
    <w:p>
      <w:pPr>
        <w:jc w:val="both"/>
      </w:pPr>
      <w:r>
        <w:rPr/>
        <w:t xml:space="preserve">1. Twitter and its partners use cookies to provide users with a better, safer and faster service. </w:t>
      </w:r>
    </w:p>
    <w:p>
      <w:pPr>
        <w:jc w:val="both"/>
      </w:pPr>
      <w:r>
        <w:rPr/>
        <w:t xml:space="preserve">2. Some of these cookies are necessary for the services to work properly. </w:t>
      </w:r>
    </w:p>
    <w:p>
      <w:pPr>
        <w:jc w:val="both"/>
      </w:pPr>
      <w:r>
        <w:rPr/>
        <w:t xml:space="preserve">3. Users can find out more about their choices regarding the use of cookies.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that it provides factual information about the use of cookies by Twitter and its partners. However, there are some potential biases that should be noted. Firstly, the article does not explore any potential risks associated with using cookies or other data-tracking technologies, nor does it present both sides of the argument equally. Additionally, there is no evidence provided to support any claims made in the article, such as how using cookies will improve user experience or make services faster. Furthermore, there is no mention of any counterarguments or alternative points of view regarding the use of cookies by Twitter and its partners. Finally, it is possible that this article could be seen as promotional content for Twitter and its partners due to its lack of critical analysis or exploration into potential risks associated with using their services.</w:t>
      </w:r>
    </w:p>
    <w:p>
      <w:pPr>
        <w:pStyle w:val="Heading1"/>
      </w:pPr>
      <w:bookmarkStart w:id="5" w:name="_Toc5"/>
      <w:r>
        <w:t>Topics for further research:</w:t>
      </w:r>
      <w:bookmarkEnd w:id="5"/>
    </w:p>
    <w:p>
      <w:pPr>
        <w:spacing w:after="0"/>
        <w:numPr>
          <w:ilvl w:val="0"/>
          <w:numId w:val="2"/>
        </w:numPr>
      </w:pPr>
      <w:r>
        <w:rPr/>
        <w:t xml:space="preserve">Cookie tracking risks</w:t>
      </w:r>
    </w:p>
    <w:p>
      <w:pPr>
        <w:spacing w:after="0"/>
        <w:numPr>
          <w:ilvl w:val="0"/>
          <w:numId w:val="2"/>
        </w:numPr>
      </w:pPr>
      <w:r>
        <w:rPr/>
        <w:t xml:space="preserve">Data privacy implications of cookies</w:t>
      </w:r>
    </w:p>
    <w:p>
      <w:pPr>
        <w:spacing w:after="0"/>
        <w:numPr>
          <w:ilvl w:val="0"/>
          <w:numId w:val="2"/>
        </w:numPr>
      </w:pPr>
      <w:r>
        <w:rPr/>
        <w:t xml:space="preserve">Alternatives to cookie tracking</w:t>
      </w:r>
    </w:p>
    <w:p>
      <w:pPr>
        <w:spacing w:after="0"/>
        <w:numPr>
          <w:ilvl w:val="0"/>
          <w:numId w:val="2"/>
        </w:numPr>
      </w:pPr>
      <w:r>
        <w:rPr/>
        <w:t xml:space="preserve">Impact of cookies on user experience</w:t>
      </w:r>
    </w:p>
    <w:p>
      <w:pPr>
        <w:spacing w:after="0"/>
        <w:numPr>
          <w:ilvl w:val="0"/>
          <w:numId w:val="2"/>
        </w:numPr>
      </w:pPr>
      <w:r>
        <w:rPr/>
        <w:t xml:space="preserve">Arguments against cookie tracking</w:t>
      </w:r>
    </w:p>
    <w:p>
      <w:pPr>
        <w:numPr>
          <w:ilvl w:val="0"/>
          <w:numId w:val="2"/>
        </w:numPr>
      </w:pPr>
      <w:r>
        <w:rPr/>
        <w:t xml:space="preserve">Regulations on cookie tracking</w:t>
      </w:r>
    </w:p>
    <w:p>
      <w:pPr>
        <w:pStyle w:val="Heading1"/>
      </w:pPr>
      <w:bookmarkStart w:id="6" w:name="_Toc6"/>
      <w:r>
        <w:t>Report location:</w:t>
      </w:r>
      <w:bookmarkEnd w:id="6"/>
    </w:p>
    <w:p>
      <w:hyperlink r:id="rId8" w:history="1">
        <w:r>
          <w:rPr>
            <w:color w:val="2980b9"/>
            <w:u w:val="single"/>
          </w:rPr>
          <w:t xml:space="preserve">https://www.fullpicture.app/item/7a5a8eb6b6134480c7b6018500067e98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20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EndWokeness/status/1624777273416069120" TargetMode="External"/><Relationship Id="rId8" Type="http://schemas.openxmlformats.org/officeDocument/2006/relationships/hyperlink" Target="https://www.fullpicture.app/item/7a5a8eb6b6134480c7b6018500067e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2023-03-04T08:24:40+01:00</dcterms:created>
  <dcterms:modified xsi:type="dcterms:W3CDTF">2023-03-04T08:24:40+01:00</dcterms:modified>
</cp:coreProperties>
</file>

<file path=docProps/custom.xml><?xml version="1.0" encoding="utf-8"?>
<Properties xmlns="http://schemas.openxmlformats.org/officeDocument/2006/custom-properties" xmlns:vt="http://schemas.openxmlformats.org/officeDocument/2006/docPropsVTypes"/>
</file>