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modelling method of geometric errors for precision assembly | SpringerLink</w:t>
      </w:r>
      <w:br/>
      <w:hyperlink r:id="rId7" w:history="1">
        <w:r>
          <w:rPr>
            <w:color w:val="2980b9"/>
            <w:u w:val="single"/>
          </w:rPr>
          <w:t xml:space="preserve">https://link.springer.com/article/10.1007/s00170-017-0936-3</w:t>
        </w:r>
      </w:hyperlink>
    </w:p>
    <w:p>
      <w:pPr>
        <w:pStyle w:val="Heading1"/>
      </w:pPr>
      <w:bookmarkStart w:id="2" w:name="_Toc2"/>
      <w:r>
        <w:t>Article summary:</w:t>
      </w:r>
      <w:bookmarkEnd w:id="2"/>
    </w:p>
    <w:p>
      <w:pPr>
        <w:jc w:val="both"/>
      </w:pPr>
      <w:r>
        <w:rPr/>
        <w:t xml:space="preserve">1. A novel modelling method of geometric errors for precision assembly is proposed, which considers form errors and characterizes the altitude distribution of geometric errors on the machined surface.</w:t>
      </w:r>
    </w:p>
    <w:p>
      <w:pPr>
        <w:jc w:val="both"/>
      </w:pPr>
      <w:r>
        <w:rPr/>
        <w:t xml:space="preserve">2. Machining Characteristic Model (MCM) is established by averaging a number of surface models of geometric errors to represent the distribution characteristics of geometric errors on the surfaces machined under the same machining process.</w:t>
      </w:r>
    </w:p>
    <w:p>
      <w:pPr>
        <w:jc w:val="both"/>
      </w:pPr>
      <w:r>
        <w:rPr/>
        <w:t xml:space="preserve">3. The resulting solid model (i.e. REALISTIC GEOMETRIC SOLID MODEL) is the representation of parts geometry considering geometric errors, and realistic assembly model is established through the relative positioning of REALISTIC GEOMETRIC SOLID MODELS.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novel modelling method for precision assembly that considers form errors and characterizes the altitude distribution of geometric errors on the machined surface. The authors present a Machining Characteristic Model (MCM) that is established by averaging a number of surface models of geometric errors to represent the distribution characteristics of geometric errors on the surfaces machined under the same machining process, as well as a resulting solid model (i.e., REALISTIC GEOMETRIC SOLID MODEL). The article also presents a method to integrate geometric errors in CAD model and establish realistic assembly model through relative positioning of REALISTIC GEOMETRIC SOLID MODELS. </w:t>
      </w:r>
    </w:p>
    <w:p>
      <w:pPr>
        <w:jc w:val="both"/>
      </w:pPr>
      <w:r>
        <w:rPr/>
        <w:t xml:space="preserve">The article appears to be reliable and trustworthy, as it provides detailed information about its methods and results, as well as references to other relevant research studies in this field. Furthermore, it does not appear to be biased or one-sided in its reporting, as it presents both sides equally and does not make unsupported claims or omit counterarguments or evidence for its claims made. Additionally, there does not appear to be any promotional content or partiality in this article; rather, it provides an objective overview of its methods and results without any potential risks noted or omitted points of consideration.</w:t>
      </w:r>
    </w:p>
    <w:p>
      <w:pPr>
        <w:pStyle w:val="Heading1"/>
      </w:pPr>
      <w:bookmarkStart w:id="5" w:name="_Toc5"/>
      <w:r>
        <w:t>Topics for further research:</w:t>
      </w:r>
      <w:bookmarkEnd w:id="5"/>
    </w:p>
    <w:p>
      <w:pPr>
        <w:spacing w:after="0"/>
        <w:numPr>
          <w:ilvl w:val="0"/>
          <w:numId w:val="2"/>
        </w:numPr>
      </w:pPr>
      <w:r>
        <w:rPr/>
        <w:t xml:space="preserve">Precision assembly modelling</w:t>
      </w:r>
    </w:p>
    <w:p>
      <w:pPr>
        <w:spacing w:after="0"/>
        <w:numPr>
          <w:ilvl w:val="0"/>
          <w:numId w:val="2"/>
        </w:numPr>
      </w:pPr>
      <w:r>
        <w:rPr/>
        <w:t xml:space="preserve">Machining Characteristic Model</w:t>
      </w:r>
    </w:p>
    <w:p>
      <w:pPr>
        <w:spacing w:after="0"/>
        <w:numPr>
          <w:ilvl w:val="0"/>
          <w:numId w:val="2"/>
        </w:numPr>
      </w:pPr>
      <w:r>
        <w:rPr/>
        <w:t xml:space="preserve">Geometric errors in CAD model</w:t>
      </w:r>
    </w:p>
    <w:p>
      <w:pPr>
        <w:spacing w:after="0"/>
        <w:numPr>
          <w:ilvl w:val="0"/>
          <w:numId w:val="2"/>
        </w:numPr>
      </w:pPr>
      <w:r>
        <w:rPr/>
        <w:t xml:space="preserve">Realistic assembly model</w:t>
      </w:r>
    </w:p>
    <w:p>
      <w:pPr>
        <w:spacing w:after="0"/>
        <w:numPr>
          <w:ilvl w:val="0"/>
          <w:numId w:val="2"/>
        </w:numPr>
      </w:pPr>
      <w:r>
        <w:rPr/>
        <w:t xml:space="preserve">Relative positioning of geometric solids</w:t>
      </w:r>
    </w:p>
    <w:p>
      <w:pPr>
        <w:numPr>
          <w:ilvl w:val="0"/>
          <w:numId w:val="2"/>
        </w:numPr>
      </w:pPr>
      <w:r>
        <w:rPr/>
        <w:t xml:space="preserve">Geometric error distribution characteristics</w:t>
      </w:r>
    </w:p>
    <w:p>
      <w:pPr>
        <w:pStyle w:val="Heading1"/>
      </w:pPr>
      <w:bookmarkStart w:id="6" w:name="_Toc6"/>
      <w:r>
        <w:t>Report location:</w:t>
      </w:r>
      <w:bookmarkEnd w:id="6"/>
    </w:p>
    <w:p>
      <w:hyperlink r:id="rId8" w:history="1">
        <w:r>
          <w:rPr>
            <w:color w:val="2980b9"/>
            <w:u w:val="single"/>
          </w:rPr>
          <w:t xml:space="preserve">https://www.fullpicture.app/item/7a6ee885ba3b765ab8ed0aab10928820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1EA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70-017-0936-3" TargetMode="External"/><Relationship Id="rId8" Type="http://schemas.openxmlformats.org/officeDocument/2006/relationships/hyperlink" Target="https://www.fullpicture.app/item/7a6ee885ba3b765ab8ed0aab109288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2023-02-23T16:19:29+01:00</dcterms:created>
  <dcterms:modified xsi:type="dcterms:W3CDTF">2023-02-23T16:19:29+01:00</dcterms:modified>
</cp:coreProperties>
</file>

<file path=docProps/custom.xml><?xml version="1.0" encoding="utf-8"?>
<Properties xmlns="http://schemas.openxmlformats.org/officeDocument/2006/custom-properties" xmlns:vt="http://schemas.openxmlformats.org/officeDocument/2006/docPropsVTypes"/>
</file>