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COSPLAY: Concept Set Guided Personalized Dialogue Generation Across Both Party Personas | Semantic Scholar</w:t>
      </w:r>
      <w:br/>
      <w:hyperlink r:id="rId7" w:history="1">
        <w:r>
          <w:rPr>
            <w:color w:val="2980b9"/>
            <w:u w:val="single"/>
          </w:rPr>
          <w:t xml:space="preserve">https://www.semanticscholar.org/paper/COSPLAY%3A-Concept-Set-Guided-Personalized-Dialogue-Xu-Li/429c03b91a6cb59c77dcfd313d065346989a46f0</w:t>
        </w:r>
      </w:hyperlink>
    </w:p>
    <w:p>
      <w:pPr>
        <w:pStyle w:val="Heading1"/>
      </w:pPr>
      <w:bookmarkStart w:id="2" w:name="_Toc2"/>
      <w:r>
        <w:t>Article summary:</w:t>
      </w:r>
      <w:bookmarkEnd w:id="2"/>
    </w:p>
    <w:p>
      <w:pPr>
        <w:jc w:val="both"/>
      </w:pPr>
      <w:r>
        <w:rPr/>
        <w:t xml:space="preserve">1. The proposed COSPLAY model considers both parties in a conversation as a "team" and expresses self-persona while keeping curiosity towards the partner.</w:t>
      </w:r>
    </w:p>
    <w:p>
      <w:pPr>
        <w:jc w:val="both"/>
      </w:pPr>
      <w:r>
        <w:rPr/>
        <w:t xml:space="preserve">2. The Concept Set framework uses knowledge-enhanced operations such as set algebras, set expansion, and set distance to process concepts of both party personas and their relationship to the future dialogue.</w:t>
      </w:r>
    </w:p>
    <w:p>
      <w:pPr>
        <w:jc w:val="both"/>
      </w:pPr>
      <w:r>
        <w:rPr/>
        <w:t xml:space="preserve">3. Experiments on the Persona-Chat dataset show that COSPLAY outperforms state-of-the-art baselines for generating less egocentric, more human-like, and higher quality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about the proposed COSPLAY model. It provides evidence from experiments on the Persona-Chat dataset to support its claims that COSPLAY outperforms state-of-the-art baselines for generating less egocentric, more human-like, and higher quality responses. The article does not appear to be biased or one sided in its reporting of the results of these experiments. It also does not appear to contain any promotional content or partiality towards any particular point of view. </w:t>
      </w:r>
    </w:p>
    <w:p>
      <w:pPr>
        <w:jc w:val="both"/>
      </w:pPr>
      <w:r>
        <w:rPr/>
        <w:t xml:space="preserve">The article could be improved by providing more detail about how exactly the Concept Set framework works and what specific knowledge enhanced operations are used in it (e.g., set algebras, set expansion, etc.). Additionally, it would be helpful if the article discussed potential risks associated with using this model (e.g., privacy concerns). Finally, it would be beneficial if the article explored counterarguments or alternative points of view regarding the use of this model for dialogue generation.</w:t>
      </w:r>
    </w:p>
    <w:p>
      <w:pPr>
        <w:pStyle w:val="Heading1"/>
      </w:pPr>
      <w:bookmarkStart w:id="5" w:name="_Toc5"/>
      <w:r>
        <w:t>Topics for further research:</w:t>
      </w:r>
      <w:bookmarkEnd w:id="5"/>
    </w:p>
    <w:p>
      <w:pPr>
        <w:spacing w:after="0"/>
        <w:numPr>
          <w:ilvl w:val="0"/>
          <w:numId w:val="2"/>
        </w:numPr>
      </w:pPr>
      <w:r>
        <w:rPr/>
        <w:t xml:space="preserve">Concept Set Framework</w:t>
      </w:r>
    </w:p>
    <w:p>
      <w:pPr>
        <w:spacing w:after="0"/>
        <w:numPr>
          <w:ilvl w:val="0"/>
          <w:numId w:val="2"/>
        </w:numPr>
      </w:pPr>
      <w:r>
        <w:rPr/>
        <w:t xml:space="preserve">Set Algebras</w:t>
      </w:r>
    </w:p>
    <w:p>
      <w:pPr>
        <w:spacing w:after="0"/>
        <w:numPr>
          <w:ilvl w:val="0"/>
          <w:numId w:val="2"/>
        </w:numPr>
      </w:pPr>
      <w:r>
        <w:rPr/>
        <w:t xml:space="preserve">Set Expansion</w:t>
      </w:r>
    </w:p>
    <w:p>
      <w:pPr>
        <w:spacing w:after="0"/>
        <w:numPr>
          <w:ilvl w:val="0"/>
          <w:numId w:val="2"/>
        </w:numPr>
      </w:pPr>
      <w:r>
        <w:rPr/>
        <w:t xml:space="preserve">Dialogue Generation Risks</w:t>
      </w:r>
    </w:p>
    <w:p>
      <w:pPr>
        <w:spacing w:after="0"/>
        <w:numPr>
          <w:ilvl w:val="0"/>
          <w:numId w:val="2"/>
        </w:numPr>
      </w:pPr>
      <w:r>
        <w:rPr/>
        <w:t xml:space="preserve">Counterarguments for COSPLAY Model</w:t>
      </w:r>
    </w:p>
    <w:p>
      <w:pPr>
        <w:numPr>
          <w:ilvl w:val="0"/>
          <w:numId w:val="2"/>
        </w:numPr>
      </w:pPr>
      <w:r>
        <w:rPr/>
        <w:t xml:space="preserve">Alternative Dialogue Generation Models</w:t>
      </w:r>
    </w:p>
    <w:p>
      <w:pPr>
        <w:pStyle w:val="Heading1"/>
      </w:pPr>
      <w:bookmarkStart w:id="6" w:name="_Toc6"/>
      <w:r>
        <w:t>Report location:</w:t>
      </w:r>
      <w:bookmarkEnd w:id="6"/>
    </w:p>
    <w:p>
      <w:hyperlink r:id="rId8" w:history="1">
        <w:r>
          <w:rPr>
            <w:color w:val="2980b9"/>
            <w:u w:val="single"/>
          </w:rPr>
          <w:t xml:space="preserve">https://www.fullpicture.app/item/7ad511cf5494be1a0078052861d50846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F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SPLAY%3A-Concept-Set-Guided-Personalized-Dialogue-Xu-Li/429c03b91a6cb59c77dcfd313d065346989a46f0" TargetMode="External"/><Relationship Id="rId8" Type="http://schemas.openxmlformats.org/officeDocument/2006/relationships/hyperlink" Target="https://www.fullpicture.app/item/7ad511cf5494be1a0078052861d50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2023-02-28T05:35:40+01:00</dcterms:created>
  <dcterms:modified xsi:type="dcterms:W3CDTF">2023-02-28T05:35:40+01:00</dcterms:modified>
</cp:coreProperties>
</file>

<file path=docProps/custom.xml><?xml version="1.0" encoding="utf-8"?>
<Properties xmlns="http://schemas.openxmlformats.org/officeDocument/2006/custom-properties" xmlns:vt="http://schemas.openxmlformats.org/officeDocument/2006/docPropsVTypes"/>
</file>