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易有料 - 智能信息流一站式服务平台</w:t></w:r><w:br/><w:hyperlink r:id="rId7" w:history="1"><w:r><w:rPr><w:color w:val="2980b9"/><w:u w:val="single"/></w:rPr><w:t xml:space="preserve">https://pc.yiyouliao.com/msn/article.html?recId=9865548f59314005b0c03dbd6fcc5d1a_s&infoId=ID0171V9Z1GKK0J</w:t></w:r></w:hyperlink></w:p><w:p><w:pPr><w:pStyle w:val="Heading1"/></w:pPr><w:bookmarkStart w:id="2" w:name="_Toc2"/><w:r><w:t>Article summary:</w:t></w:r><w:bookmarkEnd w:id="2"/></w:p><w:p><w:pPr><w:jc w:val="both"/></w:pPr><w:r><w:rPr/><w:t xml:space="preserve">1. The TV show &quot;Wild Speed&quot; has been updated for a week, but the popularity of the show and its actors has not diminished.</w:t></w:r></w:p><w:p><w:pPr><w:jc w:val="both"/></w:pPr><w:r><w:rPr/><w:t xml:space="preserve">2. Zhang Yi has encountered many troubles since the update of &quot;Wild Speed&quot;, such as being accused of not promoting the show, receiving too much pay compared to other actors, and being criticized by female cast members.</w:t></w:r></w:p><w:p><w:pPr><w:jc w:val="both"/></w:pPr><w:r><w:rPr/><w:t xml:space="preserve">3. The reason why Zhang Yi is facing so many troubles is because he is an art director in the show and makes decisions on what scenes to keep or delete, which some cast members may not agree with.</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The article presents a one-sided view of Zhang Yi's situation in relation to his role in the TV show &quot;Wild Speed&quot;. It does not explore any counterarguments or present both sides equally. It also fails to provide evidence for its claims that Zhang Yi was accused of not promoting the show, receiving too much pay compared to other actors, and being criticized by female cast members. Furthermore, it does not mention any potential risks associated with Zhang Yi's decisions as an art director in terms of how it could affect the quality of the show or how it could be perceived by viewers. Additionally, there is promotional content in the article as it mentions that some actors have started streaming on short video platforms to make money from traffic. This suggests that this article may be biased towards promoting these platforms rather than providing an objective analysis of Zhang Yi's situation.</w:t></w:r></w:p><w:p><w:pPr><w:pStyle w:val="Heading1"/></w:pPr><w:bookmarkStart w:id="5" w:name="_Toc5"/><w:r><w:t>Topics for further research:</w:t></w:r><w:bookmarkEnd w:id="5"/></w:p><w:p><w:pPr><w:spacing w:after="0"/><w:numPr><w:ilvl w:val="0"/><w:numId w:val="2"/></w:numPr></w:pPr><w:r><w:rPr/><w:t xml:space="preserve">Zhang Yi Wild Speed controversy</w:t></w:r></w:p><w:p><w:pPr><w:spacing w:after="0"/><w:numPr><w:ilvl w:val="0"/><w:numId w:val="2"/></w:numPr></w:pPr><w:r><w:rPr/><w:t xml:space="preserve">Zhang Yi art director risks</w:t></w:r></w:p><w:p><w:pPr><w:spacing w:after="0"/><w:numPr><w:ilvl w:val="0"/><w:numId w:val="2"/></w:numPr></w:pPr><w:r><w:rPr/><w:t xml:space="preserve">Wild Speed cast criticism</w:t></w:r></w:p><w:p><w:pPr><w:spacing w:after="0"/><w:numPr><w:ilvl w:val="0"/><w:numId w:val="2"/></w:numPr></w:pPr><w:r><w:rPr/><w:t xml:space="preserve">Zhang Yi pay controversy</w:t></w:r></w:p><w:p><w:pPr><w:spacing w:after="0"/><w:numPr><w:ilvl w:val="0"/><w:numId w:val="2"/></w:numPr></w:pPr><w:r><w:rPr/><w:t xml:space="preserve">Wild Speed promotion risks</w:t></w:r></w:p><w:p><w:pPr><w:numPr><w:ilvl w:val="0"/><w:numId w:val="2"/></w:numPr></w:pPr><w:r><w:rPr/><w:t xml:space="preserve">Short video platform controversy</w:t></w:r></w:p><w:p><w:pPr><w:pStyle w:val="Heading1"/></w:pPr><w:bookmarkStart w:id="6" w:name="_Toc6"/><w:r><w:t>Report location:</w:t></w:r><w:bookmarkEnd w:id="6"/></w:p><w:p><w:hyperlink r:id="rId8" w:history="1"><w:r><w:rPr><w:color w:val="2980b9"/><w:u w:val="single"/></w:rPr><w:t xml:space="preserve">https://www.fullpicture.app/item/7b1f51a75155efdeab4ffd5585831525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7E5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c.yiyouliao.com/msn/article.html?recId=9865548f59314005b0c03dbd6fcc5d1a_s&amp;infoId=ID0171V9Z1GKK0J" TargetMode="External"/><Relationship Id="rId8" Type="http://schemas.openxmlformats.org/officeDocument/2006/relationships/hyperlink" Target="https://www.fullpicture.app/item/7b1f51a75155efdeab4ffd558583152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2023-03-03T16:24:10+01:00</dcterms:created>
  <dcterms:modified xsi:type="dcterms:W3CDTF">2023-03-03T16:24:10+01:00</dcterms:modified>
</cp:coreProperties>
</file>

<file path=docProps/custom.xml><?xml version="1.0" encoding="utf-8"?>
<Properties xmlns="http://schemas.openxmlformats.org/officeDocument/2006/custom-properties" xmlns:vt="http://schemas.openxmlformats.org/officeDocument/2006/docPropsVTypes"/>
</file>