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links between gut microbiota and obesity and obesity related diseases - ScienceDirect</w:t>
      </w:r>
      <w:br/>
      <w:hyperlink r:id="rId7" w:history="1">
        <w:r>
          <w:rPr>
            <w:color w:val="2980b9"/>
            <w:u w:val="single"/>
          </w:rPr>
          <w:t xml:space="preserve">https://www.sciencedirect.com/science/article/pii/S075333222200066X?via%3Dihub</w:t>
        </w:r>
      </w:hyperlink>
    </w:p>
    <w:p>
      <w:pPr>
        <w:pStyle w:val="Heading1"/>
      </w:pPr>
      <w:bookmarkStart w:id="2" w:name="_Toc2"/>
      <w:r>
        <w:t>Article summary:</w:t>
      </w:r>
      <w:bookmarkEnd w:id="2"/>
    </w:p>
    <w:p>
      <w:pPr>
        <w:jc w:val="both"/>
      </w:pPr>
      <w:r>
        <w:rPr/>
        <w:t xml:space="preserve">1. The global obesity epidemic has become a major public health crisis.</w:t>
      </w:r>
    </w:p>
    <w:p>
      <w:pPr>
        <w:jc w:val="both"/>
      </w:pPr>
      <w:r>
        <w:rPr/>
        <w:t xml:space="preserve">2. Gut microbiota is a key factor in the onset and progression of obesity and related diseases.</w:t>
      </w:r>
    </w:p>
    <w:p>
      <w:pPr>
        <w:jc w:val="both"/>
      </w:pPr>
      <w:r>
        <w:rPr/>
        <w:t xml:space="preserve">3. Potential therapeutic treatments to modulate gut microbiome composition and target metabolic pathways of obesity and related diseases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the links between gut microbiota and obesity and obesity-related diseases, citing relevant research studies to support its claims. The article does not appear to be biased or one-sided, as it presents both sides of the argument fairly, exploring potential therapeutic treatments for modulating gut microbiome composition while also noting possible risks associated with such treatments. Furthermore, the article does not contain any promotional content or partiality towards any particular viewpoint or treatment option. </w:t>
      </w:r>
    </w:p>
    <w:p>
      <w:pPr>
        <w:jc w:val="both"/>
      </w:pPr>
      <w:r>
        <w:rPr/>
        <w:t xml:space="preserve">However, there are some points that could be improved upon in terms of trustworthiness and reliability. For example, the article does not explore counterarguments or present alternative viewpoints on the topic at hand, which could provide a more balanced perspective on the issue. Additionally, some claims made in the article lack evidence to support them; for instance, when discussing potential therapeutic treatments for modulating gut microbiome composition, there is no mention of any clinical trials or studies that have been conducted to test their efficacy. Finally, there is no discussion of other factors that may contribute to obesity and obesity-related diseases besides changes in gut microbiota composition; this could provide a more comprehensive understanding of how these conditions develop and progress over time.</w:t>
      </w:r>
    </w:p>
    <w:p>
      <w:pPr>
        <w:pStyle w:val="Heading1"/>
      </w:pPr>
      <w:bookmarkStart w:id="5" w:name="_Toc5"/>
      <w:r>
        <w:t>Topics for further research:</w:t>
      </w:r>
      <w:bookmarkEnd w:id="5"/>
    </w:p>
    <w:p>
      <w:pPr>
        <w:spacing w:after="0"/>
        <w:numPr>
          <w:ilvl w:val="0"/>
          <w:numId w:val="2"/>
        </w:numPr>
      </w:pPr>
      <w:r>
        <w:rPr/>
        <w:t xml:space="preserve">Gut microbiota and obesity: causes and consequences</w:t>
      </w:r>
    </w:p>
    <w:p>
      <w:pPr>
        <w:spacing w:after="0"/>
        <w:numPr>
          <w:ilvl w:val="0"/>
          <w:numId w:val="2"/>
        </w:numPr>
      </w:pPr>
      <w:r>
        <w:rPr/>
        <w:t xml:space="preserve">Gut microbiota and obesity-related diseases</w:t>
      </w:r>
    </w:p>
    <w:p>
      <w:pPr>
        <w:spacing w:after="0"/>
        <w:numPr>
          <w:ilvl w:val="0"/>
          <w:numId w:val="2"/>
        </w:numPr>
      </w:pPr>
      <w:r>
        <w:rPr/>
        <w:t xml:space="preserve">Therapeutic treatments for modulating gut microbiome composition</w:t>
      </w:r>
    </w:p>
    <w:p>
      <w:pPr>
        <w:spacing w:after="0"/>
        <w:numPr>
          <w:ilvl w:val="0"/>
          <w:numId w:val="2"/>
        </w:numPr>
      </w:pPr>
      <w:r>
        <w:rPr/>
        <w:t xml:space="preserve">Clinical trials for gut microbiota-based treatments</w:t>
      </w:r>
    </w:p>
    <w:p>
      <w:pPr>
        <w:spacing w:after="0"/>
        <w:numPr>
          <w:ilvl w:val="0"/>
          <w:numId w:val="2"/>
        </w:numPr>
      </w:pPr>
      <w:r>
        <w:rPr/>
        <w:t xml:space="preserve">Other factors contributing to obesity and obesity-related diseases</w:t>
      </w:r>
    </w:p>
    <w:p>
      <w:pPr>
        <w:numPr>
          <w:ilvl w:val="0"/>
          <w:numId w:val="2"/>
        </w:numPr>
      </w:pPr>
      <w:r>
        <w:rPr/>
        <w:t xml:space="preserve">Long-term effects of changes in gut microbiota composition</w:t>
      </w:r>
    </w:p>
    <w:p>
      <w:pPr>
        <w:pStyle w:val="Heading1"/>
      </w:pPr>
      <w:bookmarkStart w:id="6" w:name="_Toc6"/>
      <w:r>
        <w:t>Report location:</w:t>
      </w:r>
      <w:bookmarkEnd w:id="6"/>
    </w:p>
    <w:p>
      <w:hyperlink r:id="rId8" w:history="1">
        <w:r>
          <w:rPr>
            <w:color w:val="2980b9"/>
            <w:u w:val="single"/>
          </w:rPr>
          <w:t xml:space="preserve">https://www.fullpicture.app/item/7b239edfad64aa582d341883b41573ad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0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200066X?via%3Dihub" TargetMode="External"/><Relationship Id="rId8" Type="http://schemas.openxmlformats.org/officeDocument/2006/relationships/hyperlink" Target="https://www.fullpicture.app/item/7b239edfad64aa582d341883b4157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2023-02-22T10:11:53+01:00</dcterms:created>
  <dcterms:modified xsi:type="dcterms:W3CDTF">2023-02-22T10:11:53+01:00</dcterms:modified>
</cp:coreProperties>
</file>

<file path=docProps/custom.xml><?xml version="1.0" encoding="utf-8"?>
<Properties xmlns="http://schemas.openxmlformats.org/officeDocument/2006/custom-properties" xmlns:vt="http://schemas.openxmlformats.org/officeDocument/2006/docPropsVTypes"/>
</file>