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Capsaicin biosynthesis in water-stressed hot pepper fruits</w:t>
      </w:r>
      <w:br/>
      <w:hyperlink r:id="rId7" w:history="1">
        <w:r>
          <w:rPr>
            <w:color w:val="2980b9"/>
            <w:u w:val="single"/>
          </w:rPr>
          <w:t xml:space="preserve">https://ejournal.sinica.edu.tw/bbas/content/2005/1/Bot461-05.html</w:t>
        </w:r>
      </w:hyperlink>
    </w:p>
    <w:p>
      <w:pPr>
        <w:pStyle w:val="Heading1"/>
      </w:pPr>
      <w:bookmarkStart w:id="2" w:name="_Toc2"/>
      <w:r>
        <w:t>Article summary:</w:t>
      </w:r>
      <w:bookmarkEnd w:id="2"/>
    </w:p>
    <w:p>
      <w:pPr>
        <w:jc w:val="both"/>
      </w:pPr>
      <w:r>
        <w:rPr/>
        <w:t xml:space="preserve">1. Hot pepper plants grown with a limited water supply produce smaller fruits with a higher concentration of capsaicin.</w:t>
      </w:r>
    </w:p>
    <w:p>
      <w:pPr>
        <w:jc w:val="both"/>
      </w:pPr>
      <w:r>
        <w:rPr/>
        <w:t xml:space="preserve">2. The phenylpropanoid pathway is involved in the biosynthesis of capsaicinoids, and four enzymes are involved in this process.</w:t>
      </w:r>
    </w:p>
    <w:p>
      <w:pPr>
        <w:jc w:val="both"/>
      </w:pPr>
      <w:r>
        <w:rPr/>
        <w:t xml:space="preserve">3. Peroxidase activity increases at the time when the concentration of capsaicinoids starts to decrease.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effects of water stress on hot pepper plants and their production of capsaicinoids. The authors provide evidence that water-stressed plants produce more pungent pods, and discuss the involvement of four enzymes in the phenylpropanoid pathway in capsaicinoid biosynthesis. They also note that peroxidase activity increases as capsaicinoid concentrations decrease during fruit ripening. </w:t>
      </w:r>
    </w:p>
    <w:p>
      <w:pPr>
        <w:jc w:val="both"/>
      </w:pPr>
      <w:r>
        <w:rPr/>
        <w:t xml:space="preserve">The article is generally reliable and trustworthy, as it provides evidence for its claims and cites relevant research studies to support its conclusions. However, there are some potential biases present in the article which should be noted. For example, while the authors discuss how water stress affects hot pepper plants, they do not explore any potential risks associated with this practice or consider any counterarguments to their claims. Additionally, while they cite several studies to support their conclusions, they do not present both sides equally or explore any unexplored counterarguments which could challenge their findings. Furthermore, some of the language used throughout the article could be seen as promotional content which could lead to partiality in readers’ interpretations of the findings presented here. </w:t>
      </w:r>
    </w:p>
    <w:p>
      <w:pPr>
        <w:jc w:val="both"/>
      </w:pPr>
      <w:r>
        <w:rPr/>
        <w:t xml:space="preserve">In conclusion, this article is generally reliable and trustworthy but does contain some potential biases which should be noted when interpreting its findings.</w:t>
      </w:r>
    </w:p>
    <w:p>
      <w:pPr>
        <w:pStyle w:val="Heading1"/>
      </w:pPr>
      <w:bookmarkStart w:id="5" w:name="_Toc5"/>
      <w:r>
        <w:t>Topics for further research:</w:t>
      </w:r>
      <w:bookmarkEnd w:id="5"/>
    </w:p>
    <w:p>
      <w:pPr>
        <w:spacing w:after="0"/>
        <w:numPr>
          <w:ilvl w:val="0"/>
          <w:numId w:val="2"/>
        </w:numPr>
      </w:pPr>
      <w:r>
        <w:rPr/>
        <w:t xml:space="preserve">Water stress effects on capsaicinoid production</w:t>
      </w:r>
    </w:p>
    <w:p>
      <w:pPr>
        <w:spacing w:after="0"/>
        <w:numPr>
          <w:ilvl w:val="0"/>
          <w:numId w:val="2"/>
        </w:numPr>
      </w:pPr>
      <w:r>
        <w:rPr/>
        <w:t xml:space="preserve">Risks associated with water stress on hot pepper plants</w:t>
      </w:r>
    </w:p>
    <w:p>
      <w:pPr>
        <w:spacing w:after="0"/>
        <w:numPr>
          <w:ilvl w:val="0"/>
          <w:numId w:val="2"/>
        </w:numPr>
      </w:pPr>
      <w:r>
        <w:rPr/>
        <w:t xml:space="preserve">Counterarguments to water stress effects on hot pepper plants</w:t>
      </w:r>
    </w:p>
    <w:p>
      <w:pPr>
        <w:spacing w:after="0"/>
        <w:numPr>
          <w:ilvl w:val="0"/>
          <w:numId w:val="2"/>
        </w:numPr>
      </w:pPr>
      <w:r>
        <w:rPr/>
        <w:t xml:space="preserve">Phenylpropanoid pathway in capsaicinoid biosynthesis</w:t>
      </w:r>
    </w:p>
    <w:p>
      <w:pPr>
        <w:spacing w:after="0"/>
        <w:numPr>
          <w:ilvl w:val="0"/>
          <w:numId w:val="2"/>
        </w:numPr>
      </w:pPr>
      <w:r>
        <w:rPr/>
        <w:t xml:space="preserve">Peroxidase activity and capsaicinoid concentrations</w:t>
      </w:r>
    </w:p>
    <w:p>
      <w:pPr>
        <w:numPr>
          <w:ilvl w:val="0"/>
          <w:numId w:val="2"/>
        </w:numPr>
      </w:pPr>
      <w:r>
        <w:rPr/>
        <w:t xml:space="preserve">Potential biases in research on water stress effects on hot pepper plants</w:t>
      </w:r>
    </w:p>
    <w:p>
      <w:pPr>
        <w:pStyle w:val="Heading1"/>
      </w:pPr>
      <w:bookmarkStart w:id="6" w:name="_Toc6"/>
      <w:r>
        <w:t>Report location:</w:t>
      </w:r>
      <w:bookmarkEnd w:id="6"/>
    </w:p>
    <w:p>
      <w:hyperlink r:id="rId8" w:history="1">
        <w:r>
          <w:rPr>
            <w:color w:val="2980b9"/>
            <w:u w:val="single"/>
          </w:rPr>
          <w:t xml:space="preserve">https://www.fullpicture.app/item/7b3cef3a5885bd6fa910dff35b8a9281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4E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journal.sinica.edu.tw/bbas/content/2005/1/Bot461-05.html" TargetMode="External"/><Relationship Id="rId8" Type="http://schemas.openxmlformats.org/officeDocument/2006/relationships/hyperlink" Target="https://www.fullpicture.app/item/7b3cef3a5885bd6fa910dff35b8a92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2023-02-27T02:15:52+01:00</dcterms:created>
  <dcterms:modified xsi:type="dcterms:W3CDTF">2023-02-27T02:15:52+01:00</dcterms:modified>
</cp:coreProperties>
</file>

<file path=docProps/custom.xml><?xml version="1.0" encoding="utf-8"?>
<Properties xmlns="http://schemas.openxmlformats.org/officeDocument/2006/custom-properties" xmlns:vt="http://schemas.openxmlformats.org/officeDocument/2006/docPropsVTypes"/>
</file>