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Cindy Sherman - ProQuest</w:t>
      </w:r>
      <w:br/>
      <w:hyperlink r:id="rId7" w:history="1">
        <w:r>
          <w:rPr>
            <w:color w:val="2980b9"/>
            <w:u w:val="single"/>
          </w:rPr>
          <w:t xml:space="preserve">https://www.proquest.com/docview/2454186595</w:t>
        </w:r>
      </w:hyperlink>
    </w:p>
    <w:p>
      <w:pPr>
        <w:pStyle w:val="Heading1"/>
      </w:pPr>
      <w:bookmarkStart w:id="2" w:name="_Toc2"/>
      <w:r>
        <w:t>Article summary:</w:t>
      </w:r>
      <w:bookmarkEnd w:id="2"/>
    </w:p>
    <w:p>
      <w:pPr>
        <w:jc w:val="both"/>
      </w:pPr>
      <w:r>
        <w:rPr/>
        <w:t xml:space="preserve">1. Cindy Sherman's Untitled Film Stills series is a foundational work in feminist art, depicting the artist in various performative guises that challenge gender stereotypes and offer unsettling narratives.</w:t>
      </w:r>
    </w:p>
    <w:p>
      <w:pPr>
        <w:jc w:val="both"/>
      </w:pPr>
      <w:r>
        <w:rPr/>
        <w:t xml:space="preserve">2. Sherman's later works continue to interrogate gender and class, using her own body to embody strange figures and satirize wealthy women. Her recent photographs also engage with her own status as a successful artist of wealth and means.</w:t>
      </w:r>
    </w:p>
    <w:p>
      <w:pPr>
        <w:jc w:val="both"/>
      </w:pPr>
      <w:r>
        <w:rPr/>
        <w:t xml:space="preserve">3. The retrospective of Sherman's work at the Vancouver Art Gallery was a rigorous journey through the mind of one of the most important artists working today, showcasing the power of art to make viewers think about issues pertaining to gender and class while eliciting a range of emotions. Sherman continues to be relevant and influential, reaching a whole new audience through her Instagram account.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该文章对Cindy Sherman的艺术作品进行了详细介绍和分析，但存在一些潜在的偏见和片面报道。首先，文章没有探讨Sherman作品中可能存在的种族和阶级问题，而仅关注了性别议题。其次，文章对Sherman的作品持赞扬态度，但未提供足够的证据来支持其主张。例如，在描述Sherman最近的自拍照时，文章称其为“形式上惊人”，但未解释这个评价是基于什么标准。此外，文章没有探讨Sherman作品中可能存在的风险或争议，并且似乎忽略了一些反对意见。</w:t>
      </w:r>
    </w:p>
    <w:p>
      <w:pPr>
        <w:jc w:val="both"/>
      </w:pPr>
      <w:r>
        <w:rPr/>
        <w:t xml:space="preserve"/>
      </w:r>
    </w:p>
    <w:p>
      <w:pPr>
        <w:jc w:val="both"/>
      </w:pPr>
      <w:r>
        <w:rPr/>
        <w:t xml:space="preserve">总之，该文章提供了有关Cindy Sherman艺术作品的有用信息和观点，但需要更全面地考虑各种因素，并提供更多证据来支持其主张。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Cindy Sherman's race and class representation
</w:t>
      </w:r>
    </w:p>
    <w:p>
      <w:pPr>
        <w:spacing w:after="0"/>
        <w:numPr>
          <w:ilvl w:val="0"/>
          <w:numId w:val="2"/>
        </w:numPr>
      </w:pPr>
      <w:r>
        <w:rPr/>
        <w:t xml:space="preserve">Criticism of Cindy Sherman's work
</w:t>
      </w:r>
    </w:p>
    <w:p>
      <w:pPr>
        <w:spacing w:after="0"/>
        <w:numPr>
          <w:ilvl w:val="0"/>
          <w:numId w:val="2"/>
        </w:numPr>
      </w:pPr>
      <w:r>
        <w:rPr/>
        <w:t xml:space="preserve">Evidence supporting the praise of Cindy Sherman's work
</w:t>
      </w:r>
    </w:p>
    <w:p>
      <w:pPr>
        <w:spacing w:after="0"/>
        <w:numPr>
          <w:ilvl w:val="0"/>
          <w:numId w:val="2"/>
        </w:numPr>
      </w:pPr>
      <w:r>
        <w:rPr/>
        <w:t xml:space="preserve">Evaluation criteria for Cindy Sherman's recent self-portraits
</w:t>
      </w:r>
    </w:p>
    <w:p>
      <w:pPr>
        <w:spacing w:after="0"/>
        <w:numPr>
          <w:ilvl w:val="0"/>
          <w:numId w:val="2"/>
        </w:numPr>
      </w:pPr>
      <w:r>
        <w:rPr/>
        <w:t xml:space="preserve">Risks and controversies in Cindy Sherman's work
</w:t>
      </w:r>
    </w:p>
    <w:p>
      <w:pPr>
        <w:numPr>
          <w:ilvl w:val="0"/>
          <w:numId w:val="2"/>
        </w:numPr>
      </w:pPr>
      <w:r>
        <w:rPr/>
        <w:t xml:space="preserve">Opposing views on Cindy Sherman's art</w:t>
      </w:r>
    </w:p>
    <w:p>
      <w:pPr>
        <w:pStyle w:val="Heading1"/>
      </w:pPr>
      <w:bookmarkStart w:id="6" w:name="_Toc6"/>
      <w:r>
        <w:t>Report location:</w:t>
      </w:r>
      <w:bookmarkEnd w:id="6"/>
    </w:p>
    <w:p>
      <w:hyperlink r:id="rId8" w:history="1">
        <w:r>
          <w:rPr>
            <w:color w:val="2980b9"/>
            <w:u w:val="single"/>
          </w:rPr>
          <w:t xml:space="preserve">https://www.fullpicture.app/item/7b7282174ef47969ea5121030534098f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77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454186595" TargetMode="External"/><Relationship Id="rId8" Type="http://schemas.openxmlformats.org/officeDocument/2006/relationships/hyperlink" Target="https://www.fullpicture.app/item/7b7282174ef47969ea51210305340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2024-01-12T09:08:50+01:00</dcterms:created>
  <dcterms:modified xsi:type="dcterms:W3CDTF">2024-01-12T09:08:50+01:00</dcterms:modified>
</cp:coreProperties>
</file>

<file path=docProps/custom.xml><?xml version="1.0" encoding="utf-8"?>
<Properties xmlns="http://schemas.openxmlformats.org/officeDocument/2006/custom-properties" xmlns:vt="http://schemas.openxmlformats.org/officeDocument/2006/docPropsVTypes"/>
</file>