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Analysis of Clinical Characteristics, Radiological Predictors, Pathological Features, and Perioperative Outcomes Associated with Perinephric Fat Adhesion Degree,Journal of Oncology - X-MOL</w:t>
      </w:r>
      <w:br/>
      <w:hyperlink r:id="rId7" w:history="1">
        <w:r>
          <w:rPr>
            <w:color w:val="2980b9"/>
            <w:u w:val="single"/>
          </w:rPr>
          <w:t xml:space="preserve">https://www.x-mol.com/paper/1475623695861456896?adv</w:t>
        </w:r>
      </w:hyperlink>
    </w:p>
    <w:p>
      <w:pPr>
        <w:pStyle w:val="Heading1"/>
      </w:pPr>
      <w:bookmarkStart w:id="2" w:name="_Toc2"/>
      <w:r>
        <w:t>Article summary:</w:t>
      </w:r>
      <w:bookmarkEnd w:id="2"/>
    </w:p>
    <w:p>
      <w:pPr>
        <w:jc w:val="both"/>
      </w:pPr>
      <w:r>
        <w:rPr/>
        <w:t xml:space="preserve">1. This article examines the clinical characteristics, radiological predictors, pathological features, and perioperative outcomes associated with perinephric fat adhesion degree.</w:t>
      </w:r>
    </w:p>
    <w:p>
      <w:pPr>
        <w:jc w:val="both"/>
      </w:pPr>
      <w:r>
        <w:rPr/>
        <w:t xml:space="preserve">2. The study found that higher perinephric fat adhesion degree was associated with a higher risk of postoperative complications and longer hospital stay.</w:t>
      </w:r>
    </w:p>
    <w:p>
      <w:pPr>
        <w:jc w:val="both"/>
      </w:pPr>
      <w:r>
        <w:rPr/>
        <w:t xml:space="preserve">3. The results suggest that preoperative evaluation of perinephric fat adhesion degree may be useful for predicting postoperative outcomes in patients undergoing radical nephrectomy.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analysis of the clinical characteristics, radiological predictors, pathological features, and perioperative outcomes associated with perinephric fat adhesion degree. The authors have conducted a thorough review of the literature to support their findings and provide evidence for their claims. Furthermore, the authors have provided detailed information on the methods used in their study and discussed potential limitations of their research. </w:t>
      </w:r>
    </w:p>
    <w:p>
      <w:pPr>
        <w:jc w:val="both"/>
      </w:pPr>
      <w:r>
        <w:rPr/>
        <w:t xml:space="preserve">However, there are some areas where the article could be improved upon. For example, there is no discussion of possible risks associated with high levels of perinephric fat adhesion or how these risks can be mitigated. Additionally, while the authors discuss potential limitations to their research such as sample size and selection bias, they do not explore any counterarguments or alternative explanations for their findings. Finally, while the authors provide evidence to support their claims, they do not present both sides equally or explore any unexplored points of consideration which could further strengthen their argument.</w:t>
      </w:r>
    </w:p>
    <w:p>
      <w:pPr>
        <w:pStyle w:val="Heading1"/>
      </w:pPr>
      <w:bookmarkStart w:id="5" w:name="_Toc5"/>
      <w:r>
        <w:t>Topics for further research:</w:t>
      </w:r>
      <w:bookmarkEnd w:id="5"/>
    </w:p>
    <w:p>
      <w:pPr>
        <w:spacing w:after="0"/>
        <w:numPr>
          <w:ilvl w:val="0"/>
          <w:numId w:val="2"/>
        </w:numPr>
      </w:pPr>
      <w:r>
        <w:rPr/>
        <w:t xml:space="preserve">Perinephric fat adhesion risks</w:t>
      </w:r>
    </w:p>
    <w:p>
      <w:pPr>
        <w:spacing w:after="0"/>
        <w:numPr>
          <w:ilvl w:val="0"/>
          <w:numId w:val="2"/>
        </w:numPr>
      </w:pPr>
      <w:r>
        <w:rPr/>
        <w:t xml:space="preserve">Mitigation strategies for perinephric fat adhesion</w:t>
      </w:r>
    </w:p>
    <w:p>
      <w:pPr>
        <w:spacing w:after="0"/>
        <w:numPr>
          <w:ilvl w:val="0"/>
          <w:numId w:val="2"/>
        </w:numPr>
      </w:pPr>
      <w:r>
        <w:rPr/>
        <w:t xml:space="preserve">Counterarguments to perinephric fat adhesion</w:t>
      </w:r>
    </w:p>
    <w:p>
      <w:pPr>
        <w:spacing w:after="0"/>
        <w:numPr>
          <w:ilvl w:val="0"/>
          <w:numId w:val="2"/>
        </w:numPr>
      </w:pPr>
      <w:r>
        <w:rPr/>
        <w:t xml:space="preserve">Alternative explanations for perinephric fat adhesion</w:t>
      </w:r>
    </w:p>
    <w:p>
      <w:pPr>
        <w:spacing w:after="0"/>
        <w:numPr>
          <w:ilvl w:val="0"/>
          <w:numId w:val="2"/>
        </w:numPr>
      </w:pPr>
      <w:r>
        <w:rPr/>
        <w:t xml:space="preserve">Unexplored points of consideration for perinephric fat adhesion</w:t>
      </w:r>
    </w:p>
    <w:p>
      <w:pPr>
        <w:numPr>
          <w:ilvl w:val="0"/>
          <w:numId w:val="2"/>
        </w:numPr>
      </w:pPr>
      <w:r>
        <w:rPr/>
        <w:t xml:space="preserve">Clinical implications of perinephric fat adhesion</w:t>
      </w:r>
    </w:p>
    <w:p>
      <w:pPr>
        <w:pStyle w:val="Heading1"/>
      </w:pPr>
      <w:bookmarkStart w:id="6" w:name="_Toc6"/>
      <w:r>
        <w:t>Report location:</w:t>
      </w:r>
      <w:bookmarkEnd w:id="6"/>
    </w:p>
    <w:p>
      <w:hyperlink r:id="rId8" w:history="1">
        <w:r>
          <w:rPr>
            <w:color w:val="2980b9"/>
            <w:u w:val="single"/>
          </w:rPr>
          <w:t xml:space="preserve">https://www.fullpicture.app/item/7baefde36a5f0f78b734e2e6e2982b9b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8E6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475623695861456896?adv" TargetMode="External"/><Relationship Id="rId8" Type="http://schemas.openxmlformats.org/officeDocument/2006/relationships/hyperlink" Target="https://www.fullpicture.app/item/7baefde36a5f0f78b734e2e6e2982b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2023-02-24T14:06:54+01:00</dcterms:created>
  <dcterms:modified xsi:type="dcterms:W3CDTF">2023-02-24T14:06:54+01:00</dcterms:modified>
</cp:coreProperties>
</file>

<file path=docProps/custom.xml><?xml version="1.0" encoding="utf-8"?>
<Properties xmlns="http://schemas.openxmlformats.org/officeDocument/2006/custom-properties" xmlns:vt="http://schemas.openxmlformats.org/officeDocument/2006/docPropsVTypes"/>
</file>