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https://jw.v.zzu.edu.cn/eams/stdExamTable!examTable.action?examBatch.id=566</w:t>
        </w:r>
      </w:hyperlink>
    </w:p>
    <w:p>
      <w:pPr>
        <w:pStyle w:val="Heading1"/>
      </w:pPr>
      <w:bookmarkStart w:id="2" w:name="_Toc2"/>
      <w:r>
        <w:t>Article summary:</w:t>
      </w:r>
      <w:bookmarkEnd w:id="2"/>
    </w:p>
    <w:p>
      <w:pPr>
        <w:jc w:val="both"/>
      </w:pPr>
      <w:r>
        <w:rPr/>
        <w:t xml:space="preserve">1. The article provides a list of courses and their respective exam details, such as the course number, name, type, department offering the course, credits, etc. </w:t>
      </w:r>
    </w:p>
    <w:p>
      <w:pPr>
        <w:jc w:val="both"/>
      </w:pPr>
      <w:r>
        <w:rPr/>
        <w:t xml:space="preserve">2. The exams are yet to be scheduled in terms of date and location. </w:t>
      </w:r>
    </w:p>
    <w:p>
      <w:pPr>
        <w:jc w:val="both"/>
      </w:pPr>
      <w:r>
        <w:rPr/>
        <w:t xml:space="preserve">3. The exam status is listed as "normal".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and trustworthy in that it provides accurate information about the courses offered at a university and their respective exam details. However, there are some potential biases that should be noted. For example, the article does not provide any information about the difficulty level of the exams or any other relevant details such as grading criteria or pass/fail rates for each course. Additionally, there is no mention of any potential risks associated with taking these exams or any other considerations that students should take into account when preparing for them. Furthermore, there is no discussion of any counterarguments or alternative perspectives on the courses or exams listed in the article. Finally, there is no indication of whether or not promotional content has been included in the article which could potentially lead to bias in favor of certain courses over others.</w:t>
      </w:r>
    </w:p>
    <w:p>
      <w:pPr>
        <w:pStyle w:val="Heading1"/>
      </w:pPr>
      <w:bookmarkStart w:id="5" w:name="_Toc5"/>
      <w:r>
        <w:t>Topics for further research:</w:t>
      </w:r>
      <w:bookmarkEnd w:id="5"/>
    </w:p>
    <w:p>
      <w:pPr>
        <w:spacing w:after="0"/>
        <w:numPr>
          <w:ilvl w:val="0"/>
          <w:numId w:val="2"/>
        </w:numPr>
      </w:pPr>
      <w:r>
        <w:rPr/>
        <w:t xml:space="preserve">Exam difficulty level</w:t>
      </w:r>
    </w:p>
    <w:p>
      <w:pPr>
        <w:spacing w:after="0"/>
        <w:numPr>
          <w:ilvl w:val="0"/>
          <w:numId w:val="2"/>
        </w:numPr>
      </w:pPr>
      <w:r>
        <w:rPr/>
        <w:t xml:space="preserve">Grading criteria</w:t>
      </w:r>
    </w:p>
    <w:p>
      <w:pPr>
        <w:spacing w:after="0"/>
        <w:numPr>
          <w:ilvl w:val="0"/>
          <w:numId w:val="2"/>
        </w:numPr>
      </w:pPr>
      <w:r>
        <w:rPr/>
        <w:t xml:space="preserve">Pass/fail rates</w:t>
      </w:r>
    </w:p>
    <w:p>
      <w:pPr>
        <w:spacing w:after="0"/>
        <w:numPr>
          <w:ilvl w:val="0"/>
          <w:numId w:val="2"/>
        </w:numPr>
      </w:pPr>
      <w:r>
        <w:rPr/>
        <w:t xml:space="preserve">Exam preparation tips</w:t>
      </w:r>
    </w:p>
    <w:p>
      <w:pPr>
        <w:spacing w:after="0"/>
        <w:numPr>
          <w:ilvl w:val="0"/>
          <w:numId w:val="2"/>
        </w:numPr>
      </w:pPr>
      <w:r>
        <w:rPr/>
        <w:t xml:space="preserve">Risks associated with exams</w:t>
      </w:r>
    </w:p>
    <w:p>
      <w:pPr>
        <w:numPr>
          <w:ilvl w:val="0"/>
          <w:numId w:val="2"/>
        </w:numPr>
      </w:pPr>
      <w:r>
        <w:rPr/>
        <w:t xml:space="preserve">Alternative perspectives on courses</w:t>
      </w:r>
    </w:p>
    <w:p>
      <w:pPr>
        <w:pStyle w:val="Heading1"/>
      </w:pPr>
      <w:bookmarkStart w:id="6" w:name="_Toc6"/>
      <w:r>
        <w:t>Report location:</w:t>
      </w:r>
      <w:bookmarkEnd w:id="6"/>
    </w:p>
    <w:p>
      <w:hyperlink r:id="rId8" w:history="1">
        <w:r>
          <w:rPr>
            <w:color w:val="2980b9"/>
            <w:u w:val="single"/>
          </w:rPr>
          <w:t xml:space="preserve">https://www.fullpicture.app/item/7bc43ead943b717c74b80c5d1eb883df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4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v.zzu.edu.cn/eams/stdExamTable!examTable.action?examBatch.id=566" TargetMode="External"/><Relationship Id="rId8" Type="http://schemas.openxmlformats.org/officeDocument/2006/relationships/hyperlink" Target="https://www.fullpicture.app/item/7bc43ead943b717c74b80c5d1eb88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2023-02-24T09:14:55+01:00</dcterms:created>
  <dcterms:modified xsi:type="dcterms:W3CDTF">2023-02-24T09:14:55+01:00</dcterms:modified>
</cp:coreProperties>
</file>

<file path=docProps/custom.xml><?xml version="1.0" encoding="utf-8"?>
<Properties xmlns="http://schemas.openxmlformats.org/officeDocument/2006/custom-properties" xmlns:vt="http://schemas.openxmlformats.org/officeDocument/2006/docPropsVTypes"/>
</file>