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Simulation-Based Optimization: Achieving Computational Efficiency Through the Use of Multiple Simulators. Transportation Science, 51(2), 395–411 | 10.1287/trsc.2016.0673</w:t>
      </w:r>
      <w:br/>
      <w:hyperlink r:id="rId7" w:history="1">
        <w:r>
          <w:rPr>
            <w:color w:val="2980b9"/>
            <w:u w:val="single"/>
          </w:rPr>
          <w:t xml:space="preserve">https://sci-hub.ru/10.1287/trsc.2016.0673</w:t>
        </w:r>
      </w:hyperlink>
    </w:p>
    <w:p>
      <w:pPr>
        <w:pStyle w:val="Heading1"/>
      </w:pPr>
      <w:bookmarkStart w:id="2" w:name="_Toc2"/>
      <w:r>
        <w:t>Article summary:</w:t>
      </w:r>
      <w:bookmarkEnd w:id="2"/>
    </w:p>
    <w:p>
      <w:pPr>
        <w:jc w:val="both"/>
      </w:pPr>
      <w:r>
        <w:rPr/>
        <w:t xml:space="preserve">1. Simulation-based optimization (SBO) is a method of achieving computational efficiency by using multiple simulators.</w:t>
      </w:r>
    </w:p>
    <w:p>
      <w:pPr>
        <w:jc w:val="both"/>
      </w:pPr>
      <w:r>
        <w:rPr/>
        <w:t xml:space="preserve">2. SBO can be used to solve complex problems in transportation science, such as route planning and scheduling.</w:t>
      </w:r>
    </w:p>
    <w:p>
      <w:pPr>
        <w:jc w:val="both"/>
      </w:pPr>
      <w:r>
        <w:rPr/>
        <w:t xml:space="preserve">3. The article discusses the advantages and disadvantages of SBO, as well as its potential applications in transportation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with expertise in the field of transportation science, which lends credibility to their claims. The authors provide evidence for their claims through references to other research studies and experiments conducted in the field. Furthermore, they discuss both the advantages and disadvantages of SBO, providing an unbiased view of the topic.</w:t>
      </w:r>
    </w:p>
    <w:p>
      <w:pPr>
        <w:jc w:val="both"/>
      </w:pPr>
      <w:r>
        <w:rPr/>
        <w:t xml:space="preserve">However, there are some areas where the article could be improved upon. For example, it does not explore counterarguments or alternative solutions to the problem at hand. Additionally, it does not discuss any possible risks associated with using SBO or any potential ethical considerations that should be taken into account when implementing this method. Finally, while the authors provide evidence for their claims, they do not provide enough detail about how these experiments were conducted or what results were obtained from them.</w:t>
      </w:r>
    </w:p>
    <w:p>
      <w:pPr>
        <w:pStyle w:val="Heading1"/>
      </w:pPr>
      <w:bookmarkStart w:id="5" w:name="_Toc5"/>
      <w:r>
        <w:t>Topics for further research:</w:t>
      </w:r>
      <w:bookmarkEnd w:id="5"/>
    </w:p>
    <w:p>
      <w:pPr>
        <w:spacing w:after="0"/>
        <w:numPr>
          <w:ilvl w:val="0"/>
          <w:numId w:val="2"/>
        </w:numPr>
      </w:pPr>
      <w:r>
        <w:rPr/>
        <w:t xml:space="preserve">Counterarguments to SBO</w:t>
      </w:r>
    </w:p>
    <w:p>
      <w:pPr>
        <w:spacing w:after="0"/>
        <w:numPr>
          <w:ilvl w:val="0"/>
          <w:numId w:val="2"/>
        </w:numPr>
      </w:pPr>
      <w:r>
        <w:rPr/>
        <w:t xml:space="preserve">Alternative solutions to SBO</w:t>
      </w:r>
    </w:p>
    <w:p>
      <w:pPr>
        <w:spacing w:after="0"/>
        <w:numPr>
          <w:ilvl w:val="0"/>
          <w:numId w:val="2"/>
        </w:numPr>
      </w:pPr>
      <w:r>
        <w:rPr/>
        <w:t xml:space="preserve">Risks associated with SBO</w:t>
      </w:r>
    </w:p>
    <w:p>
      <w:pPr>
        <w:spacing w:after="0"/>
        <w:numPr>
          <w:ilvl w:val="0"/>
          <w:numId w:val="2"/>
        </w:numPr>
      </w:pPr>
      <w:r>
        <w:rPr/>
        <w:t xml:space="preserve">Ethical considerations for SBO</w:t>
      </w:r>
    </w:p>
    <w:p>
      <w:pPr>
        <w:spacing w:after="0"/>
        <w:numPr>
          <w:ilvl w:val="0"/>
          <w:numId w:val="2"/>
        </w:numPr>
      </w:pPr>
      <w:r>
        <w:rPr/>
        <w:t xml:space="preserve">Experimental methods for SBO</w:t>
      </w:r>
    </w:p>
    <w:p>
      <w:pPr>
        <w:numPr>
          <w:ilvl w:val="0"/>
          <w:numId w:val="2"/>
        </w:numPr>
      </w:pPr>
      <w:r>
        <w:rPr/>
        <w:t xml:space="preserve">Results of SBO experiments</w:t>
      </w:r>
    </w:p>
    <w:p>
      <w:pPr>
        <w:pStyle w:val="Heading1"/>
      </w:pPr>
      <w:bookmarkStart w:id="6" w:name="_Toc6"/>
      <w:r>
        <w:t>Report location:</w:t>
      </w:r>
      <w:bookmarkEnd w:id="6"/>
    </w:p>
    <w:p>
      <w:hyperlink r:id="rId8" w:history="1">
        <w:r>
          <w:rPr>
            <w:color w:val="2980b9"/>
            <w:u w:val="single"/>
          </w:rPr>
          <w:t xml:space="preserve">https://www.fullpicture.app/item/7be55c10f2d991faa292aa6d5ff3b335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2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287/trsc.2016.0673" TargetMode="External"/><Relationship Id="rId8" Type="http://schemas.openxmlformats.org/officeDocument/2006/relationships/hyperlink" Target="https://www.fullpicture.app/item/7be55c10f2d991faa292aa6d5ff3b3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2023-02-20T20:50:01+01:00</dcterms:created>
  <dcterms:modified xsi:type="dcterms:W3CDTF">2023-02-20T20:50:01+01:00</dcterms:modified>
</cp:coreProperties>
</file>

<file path=docProps/custom.xml><?xml version="1.0" encoding="utf-8"?>
<Properties xmlns="http://schemas.openxmlformats.org/officeDocument/2006/custom-properties" xmlns:vt="http://schemas.openxmlformats.org/officeDocument/2006/docPropsVTypes"/>
</file>