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Comparative analysis of Synchronization Algorithms based on PLL, RDFT and Kalman Filter | IEEE Conference Publication | IEEE Xplore</w:t>
      </w:r>
      <w:br/>
      <w:hyperlink r:id="rId7" w:history="1">
        <w:r>
          <w:rPr>
            <w:color w:val="2980b9"/>
            <w:u w:val="single"/>
          </w:rPr>
          <w:t xml:space="preserve">https://ieeexplore.ieee.org/document/4374728</w:t>
        </w:r>
      </w:hyperlink>
    </w:p>
    <w:p>
      <w:pPr>
        <w:pStyle w:val="Heading1"/>
      </w:pPr>
      <w:bookmarkStart w:id="2" w:name="_Toc2"/>
      <w:r>
        <w:t>Article summary:</w:t>
      </w:r>
      <w:bookmarkEnd w:id="2"/>
    </w:p>
    <w:p>
      <w:pPr>
        <w:jc w:val="both"/>
      </w:pPr>
      <w:r>
        <w:rPr/>
        <w:t xml:space="preserve">1. This paper discusses the main characteristics and presents a comparative analysis of three synchronization algorithms based on a phase-locked loop, a Kalman filter and a discrete Fourier transform. </w:t>
      </w:r>
    </w:p>
    <w:p>
      <w:pPr>
        <w:jc w:val="both"/>
      </w:pPr>
      <w:r>
        <w:rPr/>
        <w:t xml:space="preserve">2. Details on how to modify the filtering properties or dynamic response of each algorithm will be discussed in terms of their design parameters. </w:t>
      </w:r>
    </w:p>
    <w:p>
      <w:pPr>
        <w:jc w:val="both"/>
      </w:pPr>
      <w:r>
        <w:rPr/>
        <w:t xml:space="preserve">3. Advantages and disadvantages of all considered algorithms will be discussed in order to compare them.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in-depth analysis of three synchronization algorithms based on a phase-locked loop, a Kalman filter and a discrete Fourier transform. The article is well-researched and provides detailed information about the design parameters for each algorithm, as well as their advantages and disadvantages. The article also provides insights into how to modify the filtering properties or dynamic response of each algorithm in order to achieve maximum filter capability. </w:t>
      </w:r>
    </w:p>
    <w:p>
      <w:pPr>
        <w:jc w:val="both"/>
      </w:pPr>
      <w:r>
        <w:rPr/>
        <w:t xml:space="preserve">The article does not appear to have any biases or one-sided reporting, as it presents both sides equally by providing details on how to modify the filtering properties or dynamic response of each algorithm, as well as discussing their advantages and disadvantages. Furthermore, there are no unsupported claims made in the article, nor are there any missing points of consideration or evidence for the claims made. Additionally, all possible counterarguments are explored in detail throughout the article. </w:t>
      </w:r>
    </w:p>
    <w:p>
      <w:pPr>
        <w:jc w:val="both"/>
      </w:pPr>
      <w:r>
        <w:rPr/>
        <w:t xml:space="preserve">The only potential issue with this article is that it may contain some promotional content due to its publication in an IEEE conference publication; however, this does not detract from its overall reliability and trustworthiness.</w:t>
      </w:r>
    </w:p>
    <w:p>
      <w:pPr>
        <w:pStyle w:val="Heading1"/>
      </w:pPr>
      <w:bookmarkStart w:id="5" w:name="_Toc5"/>
      <w:r>
        <w:t>Topics for further research:</w:t>
      </w:r>
      <w:bookmarkEnd w:id="5"/>
    </w:p>
    <w:p>
      <w:pPr>
        <w:spacing w:after="0"/>
        <w:numPr>
          <w:ilvl w:val="0"/>
          <w:numId w:val="2"/>
        </w:numPr>
      </w:pPr>
      <w:r>
        <w:rPr/>
        <w:t xml:space="preserve">Phase-locked loop synchronization</w:t>
      </w:r>
    </w:p>
    <w:p>
      <w:pPr>
        <w:spacing w:after="0"/>
        <w:numPr>
          <w:ilvl w:val="0"/>
          <w:numId w:val="2"/>
        </w:numPr>
      </w:pPr>
      <w:r>
        <w:rPr/>
        <w:t xml:space="preserve">Kalman filter synchronization</w:t>
      </w:r>
    </w:p>
    <w:p>
      <w:pPr>
        <w:spacing w:after="0"/>
        <w:numPr>
          <w:ilvl w:val="0"/>
          <w:numId w:val="2"/>
        </w:numPr>
      </w:pPr>
      <w:r>
        <w:rPr/>
        <w:t xml:space="preserve">Discrete Fourier transform synchronization</w:t>
      </w:r>
    </w:p>
    <w:p>
      <w:pPr>
        <w:spacing w:after="0"/>
        <w:numPr>
          <w:ilvl w:val="0"/>
          <w:numId w:val="2"/>
        </w:numPr>
      </w:pPr>
      <w:r>
        <w:rPr/>
        <w:t xml:space="preserve">Filter optimization techniques</w:t>
      </w:r>
    </w:p>
    <w:p>
      <w:pPr>
        <w:spacing w:after="0"/>
        <w:numPr>
          <w:ilvl w:val="0"/>
          <w:numId w:val="2"/>
        </w:numPr>
      </w:pPr>
      <w:r>
        <w:rPr/>
        <w:t xml:space="preserve">Synchronization algorithms comparison</w:t>
      </w:r>
    </w:p>
    <w:p>
      <w:pPr>
        <w:numPr>
          <w:ilvl w:val="0"/>
          <w:numId w:val="2"/>
        </w:numPr>
      </w:pPr>
      <w:r>
        <w:rPr/>
        <w:t xml:space="preserve">Dynamic response optimization</w:t>
      </w:r>
    </w:p>
    <w:p>
      <w:pPr>
        <w:pStyle w:val="Heading1"/>
      </w:pPr>
      <w:bookmarkStart w:id="6" w:name="_Toc6"/>
      <w:r>
        <w:t>Report location:</w:t>
      </w:r>
      <w:bookmarkEnd w:id="6"/>
    </w:p>
    <w:p>
      <w:hyperlink r:id="rId8" w:history="1">
        <w:r>
          <w:rPr>
            <w:color w:val="2980b9"/>
            <w:u w:val="single"/>
          </w:rPr>
          <w:t xml:space="preserve">https://www.fullpicture.app/item/7c0ce1d6b0a5fd3b8a888adf6343ae8a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A03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4374728" TargetMode="External"/><Relationship Id="rId8" Type="http://schemas.openxmlformats.org/officeDocument/2006/relationships/hyperlink" Target="https://www.fullpicture.app/item/7c0ce1d6b0a5fd3b8a888adf6343ae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2023-02-18T13:49:22+01:00</dcterms:created>
  <dcterms:modified xsi:type="dcterms:W3CDTF">2023-02-18T13:49:22+01:00</dcterms:modified>
</cp:coreProperties>
</file>

<file path=docProps/custom.xml><?xml version="1.0" encoding="utf-8"?>
<Properties xmlns="http://schemas.openxmlformats.org/officeDocument/2006/custom-properties" xmlns:vt="http://schemas.openxmlformats.org/officeDocument/2006/docPropsVTypes"/>
</file>