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Strach nad městem. Migranti terorizují saské Plavno - Novinky</w:t>
      </w:r>
      <w:br/>
      <w:hyperlink r:id="rId7" w:history="1">
        <w:r>
          <w:rPr>
            <w:color w:val="2980b9"/>
            <w:u w:val="single"/>
          </w:rPr>
          <w:t xml:space="preserve">https://www.novinky.cz/clanek/zahranicni-strach-nad-mestem-migranti-terorizuji-saske-plavno-40432091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 německém městě Plavno dochází k opakovaným střetům mezi migranty, které vyvolávají obavy u obyvatel a podnikatelů.</w:t>
      </w:r>
    </w:p>
    <w:p>
      <w:pPr>
        <w:jc w:val="both"/>
      </w:pPr>
      <w:r>
        <w:rPr/>
        <w:t xml:space="preserve">2. Nejextrémnější incident se odehrál 7. května, kdy Syřan nožem napadl a vážně zranil Iráčana.</w:t>
      </w:r>
    </w:p>
    <w:p>
      <w:pPr>
        <w:jc w:val="both"/>
      </w:pPr>
      <w:r>
        <w:rPr/>
        <w:t xml:space="preserve">3. Policie zvýšila svoji přítomnost ve městě od října loňského roku a primátor upozorňuje na nedostatek migrační strategie ze strany spolkové vlády.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Článek "Strach nad městem. Migranti terorizují saské Plavno" zveřejněný na serveru Novinky.cz se zaměřuje na situaci v německém městě Plavno, kde dochází k opakovaným střetům mezi migranty různých národností. Článek popisuje několik incidentů, které se odehrály v posledních týdnech a které vyvolaly obavy u obyvatel města.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je plný předsudků a jednostranného zpravodajství. Autor neuvádí žádné protiargumenty ani důkazy pro učiněná tvrzení. Zdroje informací jsou také nejasné a není jasné, jak byly získány.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autor používá slova jako "terorizují" a "brutálně napadají", což jsou silná slova, která mohou být vnímána jako propagace strachu a nenávisti vůči migrantům. Navíc autor neposkytuje žádné důkazy pro tyto tvrzení.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se soustředí pouze na negativní aspekty migrace a nediskutuje o přínosech migrace pro společnost. Tento jednostranný pohled může vést k zaujatosti a nepochopení celé situace.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autor nezmiňuje možná rizika spojená s rasismem a xenofobií vůči migrantům. Tento nedostatek úvahy může vést k posilování předsudků a diskriminace.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článek je plný předsudků a jednostranného zpravodajství. Autor by měl být více vyvážený v prezentaci informací a poskytnout důkazy pro svá tvrzení. Dále by měl být citlivější k používání slov, která mohou propagovat nenávist vůči migrantům.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Přínosy migrace pro společnost
</w:t>
      </w:r>
    </w:p>
    <w:p>
      <w:pPr>
        <w:spacing w:after="0"/>
        <w:numPr>
          <w:ilvl w:val="0"/>
          <w:numId w:val="2"/>
        </w:numPr>
      </w:pPr>
      <w:r>
        <w:rPr/>
        <w:t xml:space="preserve">Rizika rasismu a xenofobie vůči migrantům
</w:t>
      </w:r>
    </w:p>
    <w:p>
      <w:pPr>
        <w:spacing w:after="0"/>
        <w:numPr>
          <w:ilvl w:val="0"/>
          <w:numId w:val="2"/>
        </w:numPr>
      </w:pPr>
      <w:r>
        <w:rPr/>
        <w:t xml:space="preserve">Integrace migrantů do společnosti
</w:t>
      </w:r>
    </w:p>
    <w:p>
      <w:pPr>
        <w:spacing w:after="0"/>
        <w:numPr>
          <w:ilvl w:val="0"/>
          <w:numId w:val="2"/>
        </w:numPr>
      </w:pPr>
      <w:r>
        <w:rPr/>
        <w:t xml:space="preserve">Práva a ochrana migrantů
</w:t>
      </w:r>
    </w:p>
    <w:p>
      <w:pPr>
        <w:spacing w:after="0"/>
        <w:numPr>
          <w:ilvl w:val="0"/>
          <w:numId w:val="2"/>
        </w:numPr>
      </w:pPr>
      <w:r>
        <w:rPr/>
        <w:t xml:space="preserve">Ekonomické dopady migrace
</w:t>
      </w:r>
    </w:p>
    <w:p>
      <w:pPr>
        <w:numPr>
          <w:ilvl w:val="0"/>
          <w:numId w:val="2"/>
        </w:numPr>
      </w:pPr>
      <w:r>
        <w:rPr/>
        <w:t xml:space="preserve">Mezinárodní dohody a politiky týkající se migrace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https://www.fullpicture.app/item/7c1d6648275af7890f1e37e742413347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8C88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zahranicni-strach-nad-mestem-migranti-terorizuji-saske-plavno-40432091" TargetMode="External"/><Relationship Id="rId8" Type="http://schemas.openxmlformats.org/officeDocument/2006/relationships/hyperlink" Target="https://www.fullpicture.app/item/7c1d6648275af7890f1e37e7424133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2024-01-10T18:20:29+01:00</dcterms:created>
  <dcterms:modified xsi:type="dcterms:W3CDTF">2024-01-10T18:20:29+01:00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