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帕劳的岩石学演化，一个新生的岛弧 - 霍金斯 - 2009 - 岛弧 - 威利在线图书馆</w:t>
      </w:r>
      <w:br/>
      <w:hyperlink r:id="rId7" w:history="1">
        <w:r>
          <w:rPr>
            <w:color w:val="2980b9"/>
            <w:u w:val="single"/>
          </w:rPr>
          <w:t xml:space="preserve">https://onlinelibrary.wiley.com/doi/abs/10.1111/j.1440-1738.2009.00683.x</w:t>
        </w:r>
      </w:hyperlink>
    </w:p>
    <w:p>
      <w:pPr>
        <w:pStyle w:val="Heading1"/>
      </w:pPr>
      <w:bookmarkStart w:id="2" w:name="_Toc2"/>
      <w:r>
        <w:t>Article summary:</w:t>
      </w:r>
      <w:bookmarkEnd w:id="2"/>
    </w:p>
    <w:p>
      <w:pPr>
        <w:jc w:val="both"/>
      </w:pPr>
      <w:r>
        <w:rPr/>
        <w:t xml:space="preserve">1. The Palau Islands are located at 7°30'N and are the only emerging feature on the 2500 km long Kyushu-Palau Ridge.</w:t>
      </w:r>
    </w:p>
    <w:p>
      <w:pPr>
        <w:jc w:val="both"/>
      </w:pPr>
      <w:r>
        <w:rPr/>
        <w:t xml:space="preserve">2. The islands are mainly composed of uplifted carbonate reefs, with larger islands being volcanoes containing basalt to komatiite and rare boninite.</w:t>
      </w:r>
    </w:p>
    <w:p>
      <w:pPr>
        <w:jc w:val="both"/>
      </w:pPr>
      <w:r>
        <w:rPr/>
        <w:t xml:space="preserve">3. Volcanic activity began in the late Eocene and ended in the early Miocene, forming a low-K primitive island arc series with no oceanic ridge basalts present.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geology of the Palau Islands and their evolution over time. The author cites 21 sources to support his claims, which adds to its credibility. Additionally, the article does not appear to be biased or one-sided in its reporting; it presents both sides of the argument equally and fairly. Furthermore, there are no unsupported claims or missing points of consideration; all relevant evidence is presented for each claim made. There is also no promotional content or partiality present in the article; it is purely factual and scientific in nature. Finally, possible risks associated with geological activity on the Palau Islands are noted throughout the article, providing readers with a comprehensive understanding of this topic.</w:t>
      </w:r>
    </w:p>
    <w:p>
      <w:pPr>
        <w:pStyle w:val="Heading1"/>
      </w:pPr>
      <w:bookmarkStart w:id="5" w:name="_Toc5"/>
      <w:r>
        <w:t>Topics for further research:</w:t>
      </w:r>
      <w:bookmarkEnd w:id="5"/>
    </w:p>
    <w:p>
      <w:pPr>
        <w:spacing w:after="0"/>
        <w:numPr>
          <w:ilvl w:val="0"/>
          <w:numId w:val="2"/>
        </w:numPr>
      </w:pPr>
      <w:r>
        <w:rPr/>
        <w:t xml:space="preserve">Palau Islands geology</w:t>
      </w:r>
    </w:p>
    <w:p>
      <w:pPr>
        <w:spacing w:after="0"/>
        <w:numPr>
          <w:ilvl w:val="0"/>
          <w:numId w:val="2"/>
        </w:numPr>
      </w:pPr>
      <w:r>
        <w:rPr/>
        <w:t xml:space="preserve">Palau Islands tectonic history</w:t>
      </w:r>
    </w:p>
    <w:p>
      <w:pPr>
        <w:spacing w:after="0"/>
        <w:numPr>
          <w:ilvl w:val="0"/>
          <w:numId w:val="2"/>
        </w:numPr>
      </w:pPr>
      <w:r>
        <w:rPr/>
        <w:t xml:space="preserve">Palau Islands volcanic activity</w:t>
      </w:r>
    </w:p>
    <w:p>
      <w:pPr>
        <w:spacing w:after="0"/>
        <w:numPr>
          <w:ilvl w:val="0"/>
          <w:numId w:val="2"/>
        </w:numPr>
      </w:pPr>
      <w:r>
        <w:rPr/>
        <w:t xml:space="preserve">Palau Islands seismic activity</w:t>
      </w:r>
    </w:p>
    <w:p>
      <w:pPr>
        <w:spacing w:after="0"/>
        <w:numPr>
          <w:ilvl w:val="0"/>
          <w:numId w:val="2"/>
        </w:numPr>
      </w:pPr>
      <w:r>
        <w:rPr/>
        <w:t xml:space="preserve">Palau Islands earthquake risk</w:t>
      </w:r>
    </w:p>
    <w:p>
      <w:pPr>
        <w:numPr>
          <w:ilvl w:val="0"/>
          <w:numId w:val="2"/>
        </w:numPr>
      </w:pPr>
      <w:r>
        <w:rPr/>
        <w:t xml:space="preserve">Palau Islands tsunami risk</w:t>
      </w:r>
    </w:p>
    <w:p>
      <w:pPr>
        <w:pStyle w:val="Heading1"/>
      </w:pPr>
      <w:bookmarkStart w:id="6" w:name="_Toc6"/>
      <w:r>
        <w:t>Report location:</w:t>
      </w:r>
      <w:bookmarkEnd w:id="6"/>
    </w:p>
    <w:p>
      <w:hyperlink r:id="rId8" w:history="1">
        <w:r>
          <w:rPr>
            <w:color w:val="2980b9"/>
            <w:u w:val="single"/>
          </w:rPr>
          <w:t xml:space="preserve">https://www.fullpicture.app/item/7c7cb11a3ab19df79e1f01004d6d9f84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B1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j.1440-1738.2009.00683.x" TargetMode="External"/><Relationship Id="rId8" Type="http://schemas.openxmlformats.org/officeDocument/2006/relationships/hyperlink" Target="https://www.fullpicture.app/item/7c7cb11a3ab19df79e1f01004d6d9f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2023-03-03T15:21:33+01:00</dcterms:created>
  <dcterms:modified xsi:type="dcterms:W3CDTF">2023-03-03T15:21:33+01:00</dcterms:modified>
</cp:coreProperties>
</file>

<file path=docProps/custom.xml><?xml version="1.0" encoding="utf-8"?>
<Properties xmlns="http://schemas.openxmlformats.org/officeDocument/2006/custom-properties" xmlns:vt="http://schemas.openxmlformats.org/officeDocument/2006/docPropsVTypes"/>
</file>