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中城聚力环保科技有限公司</w:t>
      </w:r>
      <w:br/>
      <w:hyperlink r:id="rId7" w:history="1">
        <w:r>
          <w:rPr>
            <w:color w:val="2980b9"/>
            <w:u w:val="single"/>
          </w:rPr>
          <w:t xml:space="preserve">https://www.11467.com/qiye/96921115.htm</w:t>
        </w:r>
      </w:hyperlink>
    </w:p>
    <w:p>
      <w:pPr>
        <w:pStyle w:val="Heading1"/>
      </w:pPr>
      <w:bookmarkStart w:id="2" w:name="_Toc2"/>
      <w:r>
        <w:t>Article summary:</w:t>
      </w:r>
      <w:bookmarkEnd w:id="2"/>
    </w:p>
    <w:p>
      <w:pPr>
        <w:jc w:val="both"/>
      </w:pPr>
      <w:r>
        <w:rPr/>
        <w:t xml:space="preserve">1. 中城聚力环保科技有限公司是国内领先的无废城市一体化解决方案供应商，致力于打造最适宜中国的智能真空垃圾分类收集系统。</w:t>
      </w:r>
    </w:p>
    <w:p>
      <w:pPr>
        <w:jc w:val="both"/>
      </w:pPr>
      <w:r>
        <w:rPr/>
        <w:t xml:space="preserve">2. 公司自主研发设计了三大系统解决方案：被服收集系统、生活垃圾分类收集系统和厨余垃圾收集系统。</w:t>
      </w:r>
    </w:p>
    <w:p>
      <w:pPr>
        <w:jc w:val="both"/>
      </w:pPr>
      <w:r>
        <w:rPr/>
        <w:t xml:space="preserve">3. ACRC中央智能真空垃圾收集系统是中城聚力环保科技有限公司历时多年、自主研发的国产首套高科技智能垃圾收集系统，致力于为无废城市、智慧城市、智慧园区建设提供一站式解决方案。</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企业宣传文章，本文存在一定的偏袒和片面报道。首先，文章过于强调了公司自主研发的ACRC中央智能真空垃圾分类收集系统的优势，但并未提供足够的证据来支持这些主张。其次，文章没有探讨该系统可能存在的风险或缺陷，也没有平等地呈现其他同类产品的优缺点。</w:t>
      </w:r>
    </w:p>
    <w:p>
      <w:pPr>
        <w:jc w:val="both"/>
      </w:pPr>
      <w:r>
        <w:rPr/>
        <w:t xml:space="preserve"/>
      </w:r>
    </w:p>
    <w:p>
      <w:pPr>
        <w:jc w:val="both"/>
      </w:pPr>
      <w:r>
        <w:rPr/>
        <w:t xml:space="preserve">此外，文章还存在一些缺失的考虑点。例如，在介绍公司解决方案时，并未提及如何处理垃圾分类后产生的废物，以及对环境和人类健康可能造成的影响。另外，在介绍公司愿景和使命时，也没有具体说明如何实现这些目标。</w:t>
      </w:r>
    </w:p>
    <w:p>
      <w:pPr>
        <w:jc w:val="both"/>
      </w:pPr>
      <w:r>
        <w:rPr/>
        <w:t xml:space="preserve"/>
      </w:r>
    </w:p>
    <w:p>
      <w:pPr>
        <w:jc w:val="both"/>
      </w:pPr>
      <w:r>
        <w:rPr/>
        <w:t xml:space="preserve">总之，本文作为一篇企业宣传文章存在一定程度上的偏袒和片面报道，并未提供足够的证据来支持其主张。同时也存在一些缺失的考虑点和未探索的反驳。读者需要保持审慎态度，并结合其他信息进行全面评估。</w:t>
      </w:r>
    </w:p>
    <w:p>
      <w:pPr>
        <w:pStyle w:val="Heading1"/>
      </w:pPr>
      <w:bookmarkStart w:id="5" w:name="_Toc5"/>
      <w:r>
        <w:t>Topics for further research:</w:t>
      </w:r>
      <w:bookmarkEnd w:id="5"/>
    </w:p>
    <w:p>
      <w:pPr>
        <w:spacing w:after="0"/>
        <w:numPr>
          <w:ilvl w:val="0"/>
          <w:numId w:val="2"/>
        </w:numPr>
      </w:pPr>
      <w:r>
        <w:rPr/>
        <w:t xml:space="preserve">Risks and limitations of ACRC system
</w:t>
      </w:r>
    </w:p>
    <w:p>
      <w:pPr>
        <w:spacing w:after="0"/>
        <w:numPr>
          <w:ilvl w:val="0"/>
          <w:numId w:val="2"/>
        </w:numPr>
      </w:pPr>
      <w:r>
        <w:rPr/>
        <w:t xml:space="preserve">Comparison with similar products in the market
</w:t>
      </w:r>
    </w:p>
    <w:p>
      <w:pPr>
        <w:spacing w:after="0"/>
        <w:numPr>
          <w:ilvl w:val="0"/>
          <w:numId w:val="2"/>
        </w:numPr>
      </w:pPr>
      <w:r>
        <w:rPr/>
        <w:t xml:space="preserve">Waste management and environmental impact
</w:t>
      </w:r>
    </w:p>
    <w:p>
      <w:pPr>
        <w:spacing w:after="0"/>
        <w:numPr>
          <w:ilvl w:val="0"/>
          <w:numId w:val="2"/>
        </w:numPr>
      </w:pPr>
      <w:r>
        <w:rPr/>
        <w:t xml:space="preserve">Implementation plan for company vision and mission
</w:t>
      </w:r>
    </w:p>
    <w:p>
      <w:pPr>
        <w:spacing w:after="0"/>
        <w:numPr>
          <w:ilvl w:val="0"/>
          <w:numId w:val="2"/>
        </w:numPr>
      </w:pPr>
      <w:r>
        <w:rPr/>
        <w:t xml:space="preserve">Evidence supporting company's claims
</w:t>
      </w:r>
    </w:p>
    <w:p>
      <w:pPr>
        <w:numPr>
          <w:ilvl w:val="0"/>
          <w:numId w:val="2"/>
        </w:numPr>
      </w:pPr>
      <w:r>
        <w:rPr/>
        <w:t xml:space="preserve">Balanced and unbiased reporting of company's solutions</w:t>
      </w:r>
    </w:p>
    <w:p>
      <w:pPr>
        <w:pStyle w:val="Heading1"/>
      </w:pPr>
      <w:bookmarkStart w:id="6" w:name="_Toc6"/>
      <w:r>
        <w:t>Report location:</w:t>
      </w:r>
      <w:bookmarkEnd w:id="6"/>
    </w:p>
    <w:p>
      <w:hyperlink r:id="rId8" w:history="1">
        <w:r>
          <w:rPr>
            <w:color w:val="2980b9"/>
            <w:u w:val="single"/>
          </w:rPr>
          <w:t xml:space="preserve">https://www.fullpicture.app/item/7cd61e0f12bb1e439fff853e34646595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F1A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11467.com/qiye/96921115.htm" TargetMode="External"/><Relationship Id="rId8" Type="http://schemas.openxmlformats.org/officeDocument/2006/relationships/hyperlink" Target="https://www.fullpicture.app/item/7cd61e0f12bb1e439fff853e346465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2024-02-04T02:14:28+01:00</dcterms:created>
  <dcterms:modified xsi:type="dcterms:W3CDTF">2024-02-04T02:14:28+01:00</dcterms:modified>
</cp:coreProperties>
</file>

<file path=docProps/custom.xml><?xml version="1.0" encoding="utf-8"?>
<Properties xmlns="http://schemas.openxmlformats.org/officeDocument/2006/custom-properties" xmlns:vt="http://schemas.openxmlformats.org/officeDocument/2006/docPropsVTypes"/>
</file>