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globalization of markets.: EBSCOhost</w:t></w:r><w:br/><w:hyperlink r:id="rId7" w:history="1"><w:r><w:rPr><w:color w:val="2980b9"/><w:u w:val="single"/></w:rPr><w:t xml:space="preserve">https://web.s.ebscohost.com/ehost/pdfviewer/pdfviewer?vid=4&sid=2d58e8ed-8273-46b3-84c6-a87287f07373%40redis</w:t></w:r></w:hyperlink></w:p><w:p><w:pPr><w:pStyle w:val="Heading1"/></w:pPr><w:bookmarkStart w:id="2" w:name="_Toc2"/><w:r><w:t>Article summary:</w:t></w:r><w:bookmarkEnd w:id="2"/></w:p><w:p><w:pPr><w:jc w:val="both"/></w:pPr><w:r><w:rPr/><w:t xml:space="preserve">1. 本文介绍了全球市场的全球化趋势。文章提到，为了改善用户体验，作者及其合作伙伴会在用户终端上存储和/或访问信息，并征得用户同意。这些信息可能包括使用cookie或类似技术来测量广告受众、显示个性化广告、根据用户的浏览行为个性化编辑内容、允许在社交网络或平台上分享内容以及基于用户所在位置发送广告。</w:t></w:r></w:p><w:p><w:pPr><w:jc w:val="both"/></w:pPr><w:r><w:rPr/><w:t xml:space="preserve"></w:t></w:r></w:p><w:p><w:pPr><w:jc w:val="both"/></w:pPr><w:r><w:rPr/><w:t xml:space="preserve">2. 文章强调了全球市场的全球化对于企业和消费者的重要性。通过全球化，企业可以扩大市场规模，获得更多机会和竞争优势。消费者也能够享受到更多选择和低廉的价格。</w:t></w:r></w:p><w:p><w:pPr><w:jc w:val="both"/></w:pPr><w:r><w:rPr/><w:t xml:space="preserve"></w:t></w:r></w:p><w:p><w:pPr><w:jc w:val="both"/></w:pPr><w:r><w:rPr/><w:t xml:space="preserve">3. 文章提到了EBSCOhost作为一个例子来说明全球市场的全球化趋势。EBSCOhost是一个提供在线数据库和电子图书服务的公司，它利用全球市场的机会来扩大自己的业务，并通过个性化广告和内容来满足用户需求。</w:t></w:r></w:p><w:p><w:pPr><w:jc w:val="both"/></w:pPr><w:r><w:rPr/><w:t xml:space="preserve"></w:t></w:r></w:p><w:p><w:pPr><w:jc w:val="both"/></w:pPr><w:r><w:rPr/><w:t xml:space="preserve">总结：本文主要介绍了全球市场的全球化趋势以及其对企业和消费者的影响。通过使用cookie等技术，企业可以测量广告受众、显示个性化广告、个性化编辑内容，并根据用户所在位置发送广告。EBSCOhost作为一个例子展示了全球市场的机会和优势。</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根据给出的文章内容，很难进行详细的批判性分析，因为这段文字并没有提供任何关于全球市场全球化的信息。相反，它似乎是一段关于网站使用cookie和数据存储政策的声明。</w:t></w:r></w:p><w:p><w:pPr><w:jc w:val="both"/></w:pPr><w:r><w:rPr/><w:t xml:space="preserve"></w:t></w:r></w:p><w:p><w:pPr><w:jc w:val="both"/></w:pPr><w:r><w:rPr/><w:t xml:space="preserve">然而，从这段文字中可以看出一些潜在的偏见和来源。首先，该文提到了与广告相关的目标受众测量和个性化广告展示，这可能意味着该网站可能会收集用户的个人信息，并将其用于广告定位。这可能引发对隐私权保护和数据安全方面的担忧。</w:t></w:r></w:p><w:p><w:pPr><w:jc w:val="both"/></w:pPr><w:r><w:rPr/><w:t xml:space="preserve"></w:t></w:r></w:p><w:p><w:pPr><w:jc w:val="both"/></w:pPr><w:r><w:rPr/><w:t xml:space="preserve">此外，该文还提到了基于用户位置发送广告的功能。尽管这可以被视为一种个性化服务，但也可能引发对地理定位跟踪和隐私侵犯的担忧。</w:t></w:r></w:p><w:p><w:pPr><w:jc w:val="both"/></w:pPr><w:r><w:rPr/><w:t xml:space="preserve"></w:t></w:r></w:p><w:p><w:pPr><w:jc w:val="both"/></w:pPr><w:r><w:rPr/><w:t xml:space="preserve">然而，在没有更多关于全球市场全球化的信息之前，很难确定这些潜在偏见是否与主题相关。</w:t></w:r></w:p><w:p><w:pPr><w:jc w:val="both"/></w:pPr><w:r><w:rPr/><w:t xml:space="preserve"></w:t></w:r></w:p><w:p><w:pPr><w:jc w:val="both"/></w:pPr><w:r><w:rPr/><w:t xml:space="preserve">总体而言，这篇文章似乎只是一个关于网站使用cookie和数据存储政策的声明，并没有提供任何有关全球市场全球化的内容。因此，在评估其是否存在偏见或片面报道时需要更多相关信息。</w:t></w:r></w:p><w:p><w:pPr><w:pStyle w:val="Heading1"/></w:pPr><w:bookmarkStart w:id="5" w:name="_Toc5"/><w:r><w:t>Topics for further research:</w:t></w:r><w:bookmarkEnd w:id="5"/></w:p><w:p><w:pPr><w:spacing w:after="0"/><w:numPr><w:ilvl w:val="0"/><w:numId w:val="2"/></w:numPr></w:pPr><w:r><w:rPr/><w:t xml:space="preserve">全球市场全球化的定义和影响
</w:t></w:r></w:p><w:p><w:pPr><w:spacing w:after="0"/><w:numPr><w:ilvl w:val="0"/><w:numId w:val="2"/></w:numPr></w:pPr><w:r><w:rPr/><w:t xml:space="preserve">全球市场全球化的趋势和发展
</w:t></w:r></w:p><w:p><w:pPr><w:spacing w:after="0"/><w:numPr><w:ilvl w:val="0"/><w:numId w:val="2"/></w:numPr></w:pPr><w:r><w:rPr/><w:t xml:space="preserve">全球市场全球化的优势和劣势
</w:t></w:r></w:p><w:p><w:pPr><w:spacing w:after="0"/><w:numPr><w:ilvl w:val="0"/><w:numId w:val="2"/></w:numPr></w:pPr><w:r><w:rPr/><w:t xml:space="preserve">全球市场全球化对不同国家和地区的影响
</w:t></w:r></w:p><w:p><w:pPr><w:spacing w:after="0"/><w:numPr><w:ilvl w:val="0"/><w:numId w:val="2"/></w:numPr></w:pPr><w:r><w:rPr/><w:t xml:space="preserve">全球市场全球化的挑战和解决方案
</w:t></w:r></w:p><w:p><w:pPr><w:numPr><w:ilvl w:val="0"/><w:numId w:val="2"/></w:numPr></w:pPr><w:r><w:rPr/><w:t xml:space="preserve">全球市场全球化的未来趋势和展望</w:t></w:r></w:p><w:p><w:pPr><w:pStyle w:val="Heading1"/></w:pPr><w:bookmarkStart w:id="6" w:name="_Toc6"/><w:r><w:t>Report location:</w:t></w:r><w:bookmarkEnd w:id="6"/></w:p><w:p><w:hyperlink r:id="rId8" w:history="1"><w:r><w:rPr><w:color w:val="2980b9"/><w:u w:val="single"/></w:rPr><w:t xml:space="preserve">https://www.fullpicture.app/item/7d78cc84b323333da2e3aa0412600187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A87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ebscohost.com/ehost/pdfviewer/pdfviewer?vid=4&amp;sid=2d58e8ed-8273-46b3-84c6-a87287f07373%40redis" TargetMode="External"/><Relationship Id="rId8" Type="http://schemas.openxmlformats.org/officeDocument/2006/relationships/hyperlink" Target="https://www.fullpicture.app/item/7d78cc84b323333da2e3aa04126001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2023-09-04T11:35:16+02:00</dcterms:created>
  <dcterms:modified xsi:type="dcterms:W3CDTF">2023-09-04T11:35:16+02:00</dcterms:modified>
</cp:coreProperties>
</file>

<file path=docProps/custom.xml><?xml version="1.0" encoding="utf-8"?>
<Properties xmlns="http://schemas.openxmlformats.org/officeDocument/2006/custom-properties" xmlns:vt="http://schemas.openxmlformats.org/officeDocument/2006/docPropsVTypes"/>
</file>