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hvg360 - New York Times: Biden 46 szava az izraeli demokráciáról – a kritikus pillanatban</w:t>
      </w:r>
      <w:br/>
      <w:hyperlink r:id="rId7" w:history="1">
        <w:r>
          <w:rPr>
            <w:color w:val="2980b9"/>
            <w:u w:val="single"/>
          </w:rPr>
          <w:t xml:space="preserve">https://hvg.hu/360/20230213_New_York_Times_Biden_46_szava_az_izraeli_demokraciarol__kritikus_pillanatban</w:t>
        </w:r>
      </w:hyperlink>
    </w:p>
    <w:p>
      <w:pPr>
        <w:pStyle w:val="Heading1"/>
      </w:pPr>
      <w:bookmarkStart w:id="2" w:name="_Toc2"/>
      <w:r>
        <w:t>Article summary:</w:t>
      </w:r>
      <w:bookmarkEnd w:id="2"/>
    </w:p>
    <w:p>
      <w:pPr>
        <w:jc w:val="both"/>
      </w:pPr>
      <w:r>
        <w:rPr/>
        <w:t xml:space="preserve">1. Joe Biden, the current US President, has spoken out against Israeli Prime Minister Benjamin Netanyahu's plan to take control of the Supreme Court.</w:t>
      </w:r>
    </w:p>
    <w:p>
      <w:pPr>
        <w:jc w:val="both"/>
      </w:pPr>
      <w:r>
        <w:rPr/>
        <w:t xml:space="preserve">2. This is a rare move for an American president to make in regards to Israel's internal affairs.</w:t>
      </w:r>
    </w:p>
    <w:p>
      <w:pPr>
        <w:jc w:val="both"/>
      </w:pPr>
      <w:r>
        <w:rPr/>
        <w:t xml:space="preserve">3. Biden's statement is significant as it shows support for the majority of Israelis who oppose Netanyahu's plan and stands in solidarity with other democracies around the world.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Joe Biden’s response to Benjamin Netanyahu’s plan to take control of the Supreme Court in Israel. The article also provides insights into why this move is significant, such as its potential impact on Israeli democracy and its implications for US-Israel relations. Furthermore, the article includes quotes from Thomas Friedman, a three-time Pulitzer Prize winner and Middle East expert at The New York Times, which adds credibility to the article. </w:t>
      </w:r>
    </w:p>
    <w:p>
      <w:pPr>
        <w:jc w:val="both"/>
      </w:pPr>
      <w:r>
        <w:rPr/>
        <w:t xml:space="preserve">However, there are some potential biases that should be noted. For example, while the article does provide some insight into why Netanyahu’s plan could be damaging to Israeli democracy, it does not explore any potential benefits or advantages that could come from his proposal. Additionally, while the article does mention that there are 3 ongoing cases against Netanyahu related to corruption and other charges, it does not provide any further details about these cases or their implications for his proposed plan. Finally, while the article does mention that there is opposition to Netanyahu’s proposal from both sides of the political spectrum in Israel, it does not provide any further information about who these opponents are or what their arguments are against his plan.</w:t>
      </w:r>
    </w:p>
    <w:p>
      <w:pPr>
        <w:pStyle w:val="Heading1"/>
      </w:pPr>
      <w:bookmarkStart w:id="5" w:name="_Toc5"/>
      <w:r>
        <w:t>Topics for further research:</w:t>
      </w:r>
      <w:bookmarkEnd w:id="5"/>
    </w:p>
    <w:p>
      <w:pPr>
        <w:spacing w:after="0"/>
        <w:numPr>
          <w:ilvl w:val="0"/>
          <w:numId w:val="2"/>
        </w:numPr>
      </w:pPr>
      <w:r>
        <w:rPr/>
        <w:t xml:space="preserve">Benefits of Benjamin Netanyahu's Supreme Court plan</w:t>
      </w:r>
    </w:p>
    <w:p>
      <w:pPr>
        <w:spacing w:after="0"/>
        <w:numPr>
          <w:ilvl w:val="0"/>
          <w:numId w:val="2"/>
        </w:numPr>
      </w:pPr>
      <w:r>
        <w:rPr/>
        <w:t xml:space="preserve">Implications of corruption charges against Benjamin Netanyahu</w:t>
      </w:r>
    </w:p>
    <w:p>
      <w:pPr>
        <w:spacing w:after="0"/>
        <w:numPr>
          <w:ilvl w:val="0"/>
          <w:numId w:val="2"/>
        </w:numPr>
      </w:pPr>
      <w:r>
        <w:rPr/>
        <w:t xml:space="preserve">Opposition to Benjamin Netanyahu's Supreme Court plan</w:t>
      </w:r>
    </w:p>
    <w:p>
      <w:pPr>
        <w:spacing w:after="0"/>
        <w:numPr>
          <w:ilvl w:val="0"/>
          <w:numId w:val="2"/>
        </w:numPr>
      </w:pPr>
      <w:r>
        <w:rPr/>
        <w:t xml:space="preserve">Impact of Benjamin Netanyahu's Supreme Court plan on Israeli democracy</w:t>
      </w:r>
    </w:p>
    <w:p>
      <w:pPr>
        <w:spacing w:after="0"/>
        <w:numPr>
          <w:ilvl w:val="0"/>
          <w:numId w:val="2"/>
        </w:numPr>
      </w:pPr>
      <w:r>
        <w:rPr/>
        <w:t xml:space="preserve">US-Israel relations and Benjamin Netanyahu's Supreme Court plan</w:t>
      </w:r>
    </w:p>
    <w:p>
      <w:pPr>
        <w:numPr>
          <w:ilvl w:val="0"/>
          <w:numId w:val="2"/>
        </w:numPr>
      </w:pPr>
      <w:r>
        <w:rPr/>
        <w:t xml:space="preserve">Thomas Friedman's views on Benjamin Netanyahu's Supreme Court plan</w:t>
      </w:r>
    </w:p>
    <w:p>
      <w:pPr>
        <w:pStyle w:val="Heading1"/>
      </w:pPr>
      <w:bookmarkStart w:id="6" w:name="_Toc6"/>
      <w:r>
        <w:t>Report location:</w:t>
      </w:r>
      <w:bookmarkEnd w:id="6"/>
    </w:p>
    <w:p>
      <w:hyperlink r:id="rId8" w:history="1">
        <w:r>
          <w:rPr>
            <w:color w:val="2980b9"/>
            <w:u w:val="single"/>
          </w:rPr>
          <w:t xml:space="preserve">https://www.fullpicture.app/item/7d7cf02e707579d50c16564c8855075a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8EB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vg.hu/360/20230213_New_York_Times_Biden_46_szava_az_izraeli_demokraciarol__kritikus_pillanatban" TargetMode="External"/><Relationship Id="rId8" Type="http://schemas.openxmlformats.org/officeDocument/2006/relationships/hyperlink" Target="https://www.fullpicture.app/item/7d7cf02e707579d50c16564c885507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2023-03-04T08:57:12+01:00</dcterms:created>
  <dcterms:modified xsi:type="dcterms:W3CDTF">2023-03-04T08:57:12+01:00</dcterms:modified>
</cp:coreProperties>
</file>

<file path=docProps/custom.xml><?xml version="1.0" encoding="utf-8"?>
<Properties xmlns="http://schemas.openxmlformats.org/officeDocument/2006/custom-properties" xmlns:vt="http://schemas.openxmlformats.org/officeDocument/2006/docPropsVTypes"/>
</file>