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Perceptual load as a necessary condition for selective attention.: EBSCOhost</w:t></w:r><w:br/><w:hyperlink r:id="rId7" w:history="1"><w:r><w:rPr><w:color w:val="2980b9"/><w:u w:val="single"/></w:rPr><w:t xml:space="preserve">https://web-p-ebscohost-com.libezproxy.open.ac.uk/ehost/pdfviewer/pdfviewer?vid=0&sid=a5b20367-c65b-4787-82f0-9f05e0c02d18%40redis</w:t></w:r></w:hyperlink></w:p><w:p><w:pPr><w:pStyle w:val="Heading1"/></w:pPr><w:bookmarkStart w:id="2" w:name="_Toc2"/><w:r><w:t>Article summary:</w:t></w:r><w:bookmarkEnd w:id="2"/></w:p><w:p><w:pPr><w:jc w:val="both"/></w:pPr><w:r><w:rPr/><w:t xml:space="preserve">1. Perceptual load is a necessary condition for selective attention, meaning that the amount of information presented to an individual affects their ability to focus on specific stimuli.</w:t></w:r></w:p><w:p><w:pPr><w:jc w:val="both"/></w:pPr><w:r><w:rPr/><w:t xml:space="preserve">2. The article discusses how perceptual load theory suggests that when perceptual resources are fully utilized by a task, irrelevant distractors are less likely to be processed by the brain.</w:t></w:r></w:p><w:p><w:pPr><w:jc w:val="both"/></w:pPr><w:r><w:rPr/><w:t xml:space="preserve">3. The research presented in the article highlights the importance of understanding perceptual load in order to improve selective attention and cognitive processing in various tasks and environments.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&quot;Perceptual load as a necessary condition for selective attention&quot; on EBSCOhost appears to be focused on the relationship between perceptual load and selective attention. However, upon closer examination, it is evident that the article lacks substantial content related to the topic.</w:t></w:r></w:p><w:p><w:pPr><w:jc w:val="both"/></w:pPr><w:r><w:rPr/><w:t xml:space="preserve"></w:t></w:r></w:p><w:p><w:pPr><w:jc w:val="both"/></w:pPr><w:r><w:rPr/><w:t xml:space="preserve">One of the main issues with this article is the lack of clear information or analysis on how perceptual load affects selective attention. The article fails to provide a comprehensive explanation of what perceptual load is, how it impacts attention, and why it is considered a necessary condition for selective attention. This lack of clarity makes it difficult for readers to fully understand the argument being presented.</w:t></w:r></w:p><w:p><w:pPr><w:jc w:val="both"/></w:pPr><w:r><w:rPr/><w:t xml:space="preserve"></w:t></w:r></w:p><w:p><w:pPr><w:jc w:val="both"/></w:pPr><w:r><w:rPr/><w:t xml:space="preserve">Furthermore, the article does not provide any evidence or research studies to support its claims about perceptual load and selective attention. Without empirical data or references to back up these assertions, the credibility of the article is called into question. It is important for academic articles to be based on sound research and evidence in order to be considered reliable sources of information.</w:t></w:r></w:p><w:p><w:pPr><w:jc w:val="both"/></w:pPr><w:r><w:rPr/><w:t xml:space="preserve"></w:t></w:r></w:p><w:p><w:pPr><w:jc w:val="both"/></w:pPr><w:r><w:rPr/><w:t xml:space="preserve">Additionally, there are no counterarguments or alternative perspectives presented in the article. Selective attention is a complex cognitive process that can be influenced by various factors beyond just perceptual load. By failing to acknowledge other potential influences on selective attention, the article presents a one-sided view of the topic.</w:t></w:r></w:p><w:p><w:pPr><w:jc w:val="both"/></w:pPr><w:r><w:rPr/><w:t xml:space="preserve"></w:t></w:r></w:p><w:p><w:pPr><w:jc w:val="both"/></w:pPr><w:r><w:rPr/><w:t xml:space="preserve">Moreover, there are no potential biases mentioned in the article that could impact its findings or conclusions. It is important for authors to acknowledge any potential biases they may have in order to maintain transparency and objectivity in their work.</w:t></w:r></w:p><w:p><w:pPr><w:jc w:val="both"/></w:pPr><w:r><w:rPr/><w:t xml:space="preserve"></w:t></w:r></w:p><w:p><w:pPr><w:jc w:val="both"/></w:pPr><w:r><w:rPr/><w:t xml:space="preserve">Overall, this article lacks depth and substance in its discussion of perceptual load and selective attention. It fails to provide a thorough analysis of the topic, lacks supporting evidence for its claims, and does not consider alternative perspectives or potential biases. As a result, readers should approach this article with caution and seek out additional sources for a more comprehensive understanding of the subject matter.</w:t></w:r></w:p><w:p><w:pPr><w:pStyle w:val="Heading1"/></w:pPr><w:bookmarkStart w:id="5" w:name="_Toc5"/><w:r><w:t>Topics for further research:</w:t></w:r><w:bookmarkEnd w:id="5"/></w:p><w:p><w:pPr><w:spacing w:after="0"/><w:numPr><w:ilvl w:val="0"/><w:numId w:val="2"/></w:numPr></w:pPr><w:r><w:rPr/><w:t xml:space="preserve">Factors influencing selective attention beyond perceptual load
</w:t></w:r></w:p><w:p><w:pPr><w:spacing w:after="0"/><w:numPr><w:ilvl w:val="0"/><w:numId w:val="2"/></w:numPr></w:pPr><w:r><w:rPr/><w:t xml:space="preserve">Research studies on the relationship between perceptual load and attention
</w:t></w:r></w:p><w:p><w:pPr><w:spacing w:after="0"/><w:numPr><w:ilvl w:val="0"/><w:numId w:val="2"/></w:numPr></w:pPr><w:r><w:rPr/><w:t xml:space="preserve">Alternative perspectives on the role of perceptual load in selective attention
</w:t></w:r></w:p><w:p><w:pPr><w:spacing w:after="0"/><w:numPr><w:ilvl w:val="0"/><w:numId w:val="2"/></w:numPr></w:pPr><w:r><w:rPr/><w:t xml:space="preserve">Biases in studies on perceptual load and attention
</w:t></w:r></w:p><w:p><w:pPr><w:spacing w:after="0"/><w:numPr><w:ilvl w:val="0"/><w:numId w:val="2"/></w:numPr></w:pPr><w:r><w:rPr/><w:t xml:space="preserve">Cognitive processes affecting selective attention
</w:t></w:r></w:p><w:p><w:pPr><w:numPr><w:ilvl w:val="0"/><w:numId w:val="2"/></w:numPr></w:pPr><w:r><w:rPr/><w:t xml:space="preserve">Empirical evidence supporting the impact of perceptual load on attention</w:t></w:r></w:p><w:p><w:pPr><w:pStyle w:val="Heading1"/></w:pPr><w:bookmarkStart w:id="6" w:name="_Toc6"/><w:r><w:t>Report location:</w:t></w:r><w:bookmarkEnd w:id="6"/></w:p><w:p><w:hyperlink r:id="rId8" w:history="1"><w:r><w:rPr><w:color w:val="2980b9"/><w:u w:val="single"/></w:rPr><w:t xml:space="preserve">https://www.fullpicture.app/item/7d8fc0969feaa5a3d128aa73adc6349f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A8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a5b20367-c65b-4787-82f0-9f05e0c02d18%40redis" TargetMode="External"/><Relationship Id="rId8" Type="http://schemas.openxmlformats.org/officeDocument/2006/relationships/hyperlink" Target="https://www.fullpicture.app/item/7d8fc0969feaa5a3d128aa73adc63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2024-03-06T01:59:12+01:00</dcterms:created>
  <dcterms:modified xsi:type="dcterms:W3CDTF">2024-03-06T01:59:12+01:00</dcterms:modified>
</cp:coreProperties>
</file>

<file path=docProps/custom.xml><?xml version="1.0" encoding="utf-8"?>
<Properties xmlns="http://schemas.openxmlformats.org/officeDocument/2006/custom-properties" xmlns:vt="http://schemas.openxmlformats.org/officeDocument/2006/docPropsVTypes"/>
</file>