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Cкачивайте sdfjh на Beatport</w:t>
      </w:r>
      <w:br/>
      <w:hyperlink r:id="rId7" w:history="1">
        <w:r>
          <w:rPr>
            <w:color w:val="2980b9"/>
            <w:u w:val="single"/>
          </w:rPr>
          <w:t xml:space="preserve">https://www.beatport.com/artist/sdfjh/728448</w:t>
        </w:r>
      </w:hyperlink>
    </w:p>
    <w:p>
      <w:pPr>
        <w:pStyle w:val="Heading1"/>
      </w:pPr>
      <w:bookmarkStart w:id="2" w:name="_Toc2"/>
      <w:r>
        <w:t>Article summary:</w:t>
      </w:r>
      <w:bookmarkEnd w:id="2"/>
    </w:p>
    <w:p>
      <w:pPr>
        <w:jc w:val="both"/>
      </w:pPr>
      <w:r>
        <w:rPr/>
        <w:t xml:space="preserve">1. Create an account or log in to use the Beatport service.</w:t>
      </w:r>
    </w:p>
    <w:p>
      <w:pPr>
        <w:jc w:val="both"/>
      </w:pPr>
      <w:r>
        <w:rPr/>
        <w:t xml:space="preserve">2. Subscribe to your favorite DJs and labels to stay up-to-date with new releases.</w:t>
      </w:r>
    </w:p>
    <w:p>
      <w:pPr>
        <w:jc w:val="both"/>
      </w:pPr>
      <w:r>
        <w:rPr/>
        <w:t xml:space="preserve">3. Sign up now to not miss any hot new releases!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use the Beatport service and encourages users to sign up for their accounts in order to stay updated with new releases from their favorite DJs and labels. The article does not contain any promotional content, partiality, unsupported claims, missing points of consideration, missing evidence for the claims made, unexplored counterarguments, or one-sided reporting. It also does not present both sides equally or note any possible risks associated with using the service. Therefore, overall the article is reliable and trustworthy.</w:t>
      </w:r>
    </w:p>
    <w:p>
      <w:pPr>
        <w:pStyle w:val="Heading1"/>
      </w:pPr>
      <w:bookmarkStart w:id="5" w:name="_Toc5"/>
      <w:r>
        <w:t>Topics for further research:</w:t>
      </w:r>
      <w:bookmarkEnd w:id="5"/>
    </w:p>
    <w:p>
      <w:pPr>
        <w:spacing w:after="0"/>
        <w:numPr>
          <w:ilvl w:val="0"/>
          <w:numId w:val="2"/>
        </w:numPr>
      </w:pPr>
      <w:r>
        <w:rPr/>
        <w:t xml:space="preserve">Beatport music streaming service reviews</w:t>
      </w:r>
    </w:p>
    <w:p>
      <w:pPr>
        <w:spacing w:after="0"/>
        <w:numPr>
          <w:ilvl w:val="0"/>
          <w:numId w:val="2"/>
        </w:numPr>
      </w:pPr>
      <w:r>
        <w:rPr/>
        <w:t xml:space="preserve">Beatport customer service</w:t>
      </w:r>
    </w:p>
    <w:p>
      <w:pPr>
        <w:spacing w:after="0"/>
        <w:numPr>
          <w:ilvl w:val="0"/>
          <w:numId w:val="2"/>
        </w:numPr>
      </w:pPr>
      <w:r>
        <w:rPr/>
        <w:t xml:space="preserve">Beatport subscription costs</w:t>
      </w:r>
    </w:p>
    <w:p>
      <w:pPr>
        <w:spacing w:after="0"/>
        <w:numPr>
          <w:ilvl w:val="0"/>
          <w:numId w:val="2"/>
        </w:numPr>
      </w:pPr>
      <w:r>
        <w:rPr/>
        <w:t xml:space="preserve">Beatport music library</w:t>
      </w:r>
    </w:p>
    <w:p>
      <w:pPr>
        <w:spacing w:after="0"/>
        <w:numPr>
          <w:ilvl w:val="0"/>
          <w:numId w:val="2"/>
        </w:numPr>
      </w:pPr>
      <w:r>
        <w:rPr/>
        <w:t xml:space="preserve">Beatport artist royalties</w:t>
      </w:r>
    </w:p>
    <w:p>
      <w:pPr>
        <w:numPr>
          <w:ilvl w:val="0"/>
          <w:numId w:val="2"/>
        </w:numPr>
      </w:pPr>
      <w:r>
        <w:rPr/>
        <w:t xml:space="preserve">Beatport music streaming legal issues</w:t>
      </w:r>
    </w:p>
    <w:p>
      <w:pPr>
        <w:pStyle w:val="Heading1"/>
      </w:pPr>
      <w:bookmarkStart w:id="6" w:name="_Toc6"/>
      <w:r>
        <w:t>Report location:</w:t>
      </w:r>
      <w:bookmarkEnd w:id="6"/>
    </w:p>
    <w:p>
      <w:hyperlink r:id="rId8" w:history="1">
        <w:r>
          <w:rPr>
            <w:color w:val="2980b9"/>
            <w:u w:val="single"/>
          </w:rPr>
          <w:t xml:space="preserve">https://www.fullpicture.app/item/7db94791b93709d33b229d723ba5992e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F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atport.com/artist/sdfjh/728448" TargetMode="External"/><Relationship Id="rId8" Type="http://schemas.openxmlformats.org/officeDocument/2006/relationships/hyperlink" Target="https://www.fullpicture.app/item/7db94791b93709d33b229d723ba599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2023-02-20T13:53:10+01:00</dcterms:created>
  <dcterms:modified xsi:type="dcterms:W3CDTF">2023-02-20T13:53:10+01:00</dcterms:modified>
</cp:coreProperties>
</file>

<file path=docProps/custom.xml><?xml version="1.0" encoding="utf-8"?>
<Properties xmlns="http://schemas.openxmlformats.org/officeDocument/2006/custom-properties" xmlns:vt="http://schemas.openxmlformats.org/officeDocument/2006/docPropsVTypes"/>
</file>