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习近平就土耳其、叙利亚发生强烈地震分别向土耳其总统埃尔多安、叙利亚总统巴沙尔致慰问电</w:t>
      </w:r>
      <w:br/>
      <w:hyperlink r:id="rId7" w:history="1">
        <w:r>
          <w:rPr>
            <w:color w:val="2980b9"/>
            <w:u w:val="single"/>
          </w:rPr>
          <w:t xml:space="preserve">https://baijiahao.baidu.com/s?id=1757082647648883938</w:t>
        </w:r>
      </w:hyperlink>
    </w:p>
    <w:p>
      <w:pPr>
        <w:pStyle w:val="Heading1"/>
      </w:pPr>
      <w:bookmarkStart w:id="2" w:name="_Toc2"/>
      <w:r>
        <w:t>Article summary:</w:t>
      </w:r>
      <w:bookmarkEnd w:id="2"/>
    </w:p>
    <w:p>
      <w:pPr>
        <w:jc w:val="both"/>
      </w:pPr>
      <w:r>
        <w:rPr/>
        <w:t xml:space="preserve">1. Chinese President Xi Jinping sent condolences to Turkish President Erdogan and Syrian President Bashar al-Assad following a strong earthquake in Turkey and Syria.</w:t>
      </w:r>
    </w:p>
    <w:p>
      <w:pPr>
        <w:jc w:val="both"/>
      </w:pPr>
      <w:r>
        <w:rPr/>
        <w:t xml:space="preserve">2. Xi expressed his condolences for the victims of the earthquake, as well as sympathy for their families and those injured.</w:t>
      </w:r>
    </w:p>
    <w:p>
      <w:pPr>
        <w:jc w:val="both"/>
      </w:pPr>
      <w:r>
        <w:rPr/>
        <w:t xml:space="preserve">3. He expressed confidence that the governments and people of both countries would be able to overcome the disaster and rebuild their homes.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providing accurate information about Chinese President Xi Jinping sending condolences to Turkish President Erdogan and Syrian President Bashar al-Assad following a strong earthquake in Turkey and Syria. The article does not appear to have any biases or one-sided reporting, as it simply states the facts without making any claims or judgments about either country or its leaders. The article also does not contain any promotional content or partiality towards either country or its leaders. Furthermore, there are no missing points of consideration or evidence for the claims made in the article, nor are there any unexplored counterarguments presented. </w:t>
      </w:r>
    </w:p>
    <w:p>
      <w:pPr>
        <w:jc w:val="both"/>
      </w:pPr>
      <w:r>
        <w:rPr/>
        <w:t xml:space="preserve">The only potential issue with this article is that it does not mention any possible risks associated with the earthquakes, such as potential long-term damage to infrastructure or other environmental impacts that may arise from them. Additionally, while it mentions both countries affected by the earthquakes equally, it does not present both sides equally in terms of providing information about each country's response to the disaster.</w:t>
      </w:r>
    </w:p>
    <w:p>
      <w:pPr>
        <w:pStyle w:val="Heading1"/>
      </w:pPr>
      <w:bookmarkStart w:id="5" w:name="_Toc5"/>
      <w:r>
        <w:t>Topics for further research:</w:t>
      </w:r>
      <w:bookmarkEnd w:id="5"/>
    </w:p>
    <w:p>
      <w:pPr>
        <w:spacing w:after="0"/>
        <w:numPr>
          <w:ilvl w:val="0"/>
          <w:numId w:val="2"/>
        </w:numPr>
      </w:pPr>
      <w:r>
        <w:rPr/>
        <w:t xml:space="preserve">Earthquake risk assessment </w:t>
      </w:r>
    </w:p>
    <w:p>
      <w:pPr>
        <w:spacing w:after="0"/>
        <w:numPr>
          <w:ilvl w:val="0"/>
          <w:numId w:val="2"/>
        </w:numPr>
      </w:pPr>
      <w:r>
        <w:rPr/>
        <w:t xml:space="preserve">Long-term effects of earthquakes </w:t>
      </w:r>
    </w:p>
    <w:p>
      <w:pPr>
        <w:spacing w:after="0"/>
        <w:numPr>
          <w:ilvl w:val="0"/>
          <w:numId w:val="2"/>
        </w:numPr>
      </w:pPr>
      <w:r>
        <w:rPr/>
        <w:t xml:space="preserve">Earthquake preparedness measures </w:t>
      </w:r>
    </w:p>
    <w:p>
      <w:pPr>
        <w:spacing w:after="0"/>
        <w:numPr>
          <w:ilvl w:val="0"/>
          <w:numId w:val="2"/>
        </w:numPr>
      </w:pPr>
      <w:r>
        <w:rPr/>
        <w:t xml:space="preserve">Turkey earthquake response </w:t>
      </w:r>
    </w:p>
    <w:p>
      <w:pPr>
        <w:spacing w:after="0"/>
        <w:numPr>
          <w:ilvl w:val="0"/>
          <w:numId w:val="2"/>
        </w:numPr>
      </w:pPr>
      <w:r>
        <w:rPr/>
        <w:t xml:space="preserve">Syria earthquake response </w:t>
      </w:r>
    </w:p>
    <w:p>
      <w:pPr>
        <w:numPr>
          <w:ilvl w:val="0"/>
          <w:numId w:val="2"/>
        </w:numPr>
      </w:pPr>
      <w:r>
        <w:rPr/>
        <w:t xml:space="preserve">International disaster relief efforts</w:t>
      </w:r>
    </w:p>
    <w:p>
      <w:pPr>
        <w:pStyle w:val="Heading1"/>
      </w:pPr>
      <w:bookmarkStart w:id="6" w:name="_Toc6"/>
      <w:r>
        <w:t>Report location:</w:t>
      </w:r>
      <w:bookmarkEnd w:id="6"/>
    </w:p>
    <w:p>
      <w:hyperlink r:id="rId8" w:history="1">
        <w:r>
          <w:rPr>
            <w:color w:val="2980b9"/>
            <w:u w:val="single"/>
          </w:rPr>
          <w:t xml:space="preserve">https://www.fullpicture.app/item/7df3811dfd469be82fa3096e559581d1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A5A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57082647648883938" TargetMode="External"/><Relationship Id="rId8" Type="http://schemas.openxmlformats.org/officeDocument/2006/relationships/hyperlink" Target="https://www.fullpicture.app/item/7df3811dfd469be82fa3096e559581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2023-03-04T09:20:06+01:00</dcterms:created>
  <dcterms:modified xsi:type="dcterms:W3CDTF">2023-03-04T09:20:06+01:00</dcterms:modified>
</cp:coreProperties>
</file>

<file path=docProps/custom.xml><?xml version="1.0" encoding="utf-8"?>
<Properties xmlns="http://schemas.openxmlformats.org/officeDocument/2006/custom-properties" xmlns:vt="http://schemas.openxmlformats.org/officeDocument/2006/docPropsVTypes"/>
</file>