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Pharmaceutics | Free Full-Text | The Application of Black Phosphorus Nanomaterials in Bone Tissue Engineering</w:t>
      </w:r>
      <w:br/>
      <w:hyperlink r:id="rId7" w:history="1">
        <w:r>
          <w:rPr>
            <w:color w:val="2980b9"/>
            <w:u w:val="single"/>
          </w:rPr>
          <w:t xml:space="preserve">https://www.mdpi.com/1999-4923/14/12/2634</w:t>
        </w:r>
      </w:hyperlink>
    </w:p>
    <w:p>
      <w:pPr>
        <w:pStyle w:val="Heading1"/>
      </w:pPr>
      <w:bookmarkStart w:id="2" w:name="_Toc2"/>
      <w:r>
        <w:t>Article summary:</w:t>
      </w:r>
      <w:bookmarkEnd w:id="2"/>
    </w:p>
    <w:p>
      <w:pPr>
        <w:jc w:val="both"/>
      </w:pPr>
      <w:r>
        <w:rPr/>
        <w:t xml:space="preserve">1. Black phosphorus (BP) is a novel nanomaterial composed of phosphorus monomers with many advantages such as light responsiveness, electrical conductivity, degradability, and good biocompatibility.</w:t>
      </w:r>
    </w:p>
    <w:p>
      <w:pPr>
        <w:jc w:val="both"/>
      </w:pPr>
      <w:r>
        <w:rPr/>
        <w:t xml:space="preserve">2. BP has potential applications in bone tissue engineering due to its composition of phosphorus which is a key bone tissue component with good biocompatibility and osteogenic repair ability.</w:t>
      </w:r>
    </w:p>
    <w:p>
      <w:pPr>
        <w:jc w:val="both"/>
      </w:pPr>
      <w:r>
        <w:rPr/>
        <w:t xml:space="preserve">3. This review discusses the structure and physical and chemical properties of BP as well as its current applications in bone tissue engineering.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Application of Black Phosphorus Nanomaterials in Bone Tissue Engineering” provides an overview of the potential applications of black phosphorus (BP) nanomaterials in bone tissue engineering. The article is written by researchers from the Department of Orthopedics at Union Hospital, Tongji Medical College, Huazhong University of Science and Technology in Wuhan, China and Hubei Key Laboratory of Bioinorganic Chemistry and Materia Medica at School of Chemistry and Chemical Engineering at Huazhong University of Science and Technology in Wuhan, China. The authors provide an overview on the structure and physical and chemical properties of BP as well as its current applications in bone tissue engineering. </w:t>
      </w:r>
    </w:p>
    <w:p>
      <w:pPr>
        <w:jc w:val="both"/>
      </w:pPr>
      <w:r>
        <w:rPr/>
        <w:t xml:space="preserve">The article appears to be reliable overall; however, there are some points that should be noted when considering the trustworthiness and reliability of this article. First, it is important to note that the authors do not provide any evidence for their claims about BP's potential applications in bone tissue engineering or discuss any possible risks associated with using BP nanomaterials for this purpose. Additionally, while they mention some studies that have been conducted on BP's application in bone tissue engineering, they do not provide any detailed information about these studies or discuss any counterarguments or alternative perspectives on this topic. Furthermore, it is unclear if the authors have explored all possible sources for their research or if they have presented both sides equally when discussing this topic. Finally, it is also worth noting that there may be promotional content present within the article since it was published by a university-affiliated laboratory group. </w:t>
      </w:r>
    </w:p>
    <w:p>
      <w:pPr>
        <w:jc w:val="both"/>
      </w:pPr>
      <w:r>
        <w:rPr/>
        <w:t xml:space="preserve">In conclusion, while this article provides an overview on the potential applications of black phosphorus nanomaterials in bone tissue engineering, there are some points that should be considered when assessing its trustworthiness and reliability such as lack of evidence for claims made about BP's potential applications in bone tissue engineering or discussion about possible risks associated with using BP nanomaterials for this purpose; lack of detailed information about studies conducted on BP's application in bone tissue engineering; lack of exploration into all possible sources for research; lack of presentation both sides equally when discussing this topic; and presence promotional content within the article due to its publication by a university-affiliated laboratory group.</w:t>
      </w:r>
    </w:p>
    <w:p>
      <w:pPr>
        <w:pStyle w:val="Heading1"/>
      </w:pPr>
      <w:bookmarkStart w:id="5" w:name="_Toc5"/>
      <w:r>
        <w:t>Topics for further research:</w:t>
      </w:r>
      <w:bookmarkEnd w:id="5"/>
    </w:p>
    <w:p>
      <w:pPr>
        <w:spacing w:after="0"/>
        <w:numPr>
          <w:ilvl w:val="0"/>
          <w:numId w:val="2"/>
        </w:numPr>
      </w:pPr>
      <w:r>
        <w:rPr/>
        <w:t xml:space="preserve">Black phosphorus nanomaterials risks</w:t>
      </w:r>
    </w:p>
    <w:p>
      <w:pPr>
        <w:spacing w:after="0"/>
        <w:numPr>
          <w:ilvl w:val="0"/>
          <w:numId w:val="2"/>
        </w:numPr>
      </w:pPr>
      <w:r>
        <w:rPr/>
        <w:t xml:space="preserve">Bone tissue engineering studies</w:t>
      </w:r>
    </w:p>
    <w:p>
      <w:pPr>
        <w:spacing w:after="0"/>
        <w:numPr>
          <w:ilvl w:val="0"/>
          <w:numId w:val="2"/>
        </w:numPr>
      </w:pPr>
      <w:r>
        <w:rPr/>
        <w:t xml:space="preserve">Alternative perspectives on black phosphorus nanomaterials</w:t>
      </w:r>
    </w:p>
    <w:p>
      <w:pPr>
        <w:spacing w:after="0"/>
        <w:numPr>
          <w:ilvl w:val="0"/>
          <w:numId w:val="2"/>
        </w:numPr>
      </w:pPr>
      <w:r>
        <w:rPr/>
        <w:t xml:space="preserve">All sources for black phosphorus nanomaterials research</w:t>
      </w:r>
    </w:p>
    <w:p>
      <w:pPr>
        <w:spacing w:after="0"/>
        <w:numPr>
          <w:ilvl w:val="0"/>
          <w:numId w:val="2"/>
        </w:numPr>
      </w:pPr>
      <w:r>
        <w:rPr/>
        <w:t xml:space="preserve">Promotional content in university-affiliated laboratory publications</w:t>
      </w:r>
    </w:p>
    <w:p>
      <w:pPr>
        <w:numPr>
          <w:ilvl w:val="0"/>
          <w:numId w:val="2"/>
        </w:numPr>
      </w:pPr>
      <w:r>
        <w:rPr/>
        <w:t xml:space="preserve">Evidence for black phosphorus nanomaterials applications in bone tissue engineering</w:t>
      </w:r>
    </w:p>
    <w:p>
      <w:pPr>
        <w:pStyle w:val="Heading1"/>
      </w:pPr>
      <w:bookmarkStart w:id="6" w:name="_Toc6"/>
      <w:r>
        <w:t>Report location:</w:t>
      </w:r>
      <w:bookmarkEnd w:id="6"/>
    </w:p>
    <w:p>
      <w:hyperlink r:id="rId8" w:history="1">
        <w:r>
          <w:rPr>
            <w:color w:val="2980b9"/>
            <w:u w:val="single"/>
          </w:rPr>
          <w:t xml:space="preserve">https://www.fullpicture.app/item/7e06cd7eefb53abb3925337d5a9e7783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E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23/14/12/2634" TargetMode="External"/><Relationship Id="rId8" Type="http://schemas.openxmlformats.org/officeDocument/2006/relationships/hyperlink" Target="https://www.fullpicture.app/item/7e06cd7eefb53abb3925337d5a9e7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2023-02-22T10:11:12+01:00</dcterms:created>
  <dcterms:modified xsi:type="dcterms:W3CDTF">2023-02-22T10:11:12+01:00</dcterms:modified>
</cp:coreProperties>
</file>

<file path=docProps/custom.xml><?xml version="1.0" encoding="utf-8"?>
<Properties xmlns="http://schemas.openxmlformats.org/officeDocument/2006/custom-properties" xmlns:vt="http://schemas.openxmlformats.org/officeDocument/2006/docPropsVTypes"/>
</file>