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Crack Patterns of Environmental Plastic Fragments | Environmental Science &amp; Technology</w:t>
      </w:r>
      <w:br/>
      <w:hyperlink r:id="rId7" w:history="1">
        <w:r>
          <w:rPr>
            <w:color w:val="2980b9"/>
            <w:u w:val="single"/>
          </w:rPr>
          <w:t xml:space="preserve">https://pubs.acs.org/doi/10.1021/acs.est.1c08100</w:t>
        </w:r>
      </w:hyperlink>
    </w:p>
    <w:p>
      <w:pPr>
        <w:pStyle w:val="Heading1"/>
      </w:pPr>
      <w:bookmarkStart w:id="2" w:name="_Toc2"/>
      <w:r>
        <w:t>Article summary:</w:t>
      </w:r>
      <w:bookmarkEnd w:id="2"/>
    </w:p>
    <w:p>
      <w:pPr>
        <w:jc w:val="both"/>
      </w:pPr>
      <w:r>
        <w:rPr/>
        <w:t xml:space="preserve">1. This article examines the cracking of plastic fragments in the environment and its relationship to chemical properties.</w:t>
      </w:r>
    </w:p>
    <w:p>
      <w:pPr>
        <w:jc w:val="both"/>
      </w:pPr>
      <w:r>
        <w:rPr/>
        <w:t xml:space="preserve">2. It looks at the presence of cracks on plastic surfaces, their topography and dimensional features, and their association with key chemical properties.</w:t>
      </w:r>
    </w:p>
    <w:p>
      <w:pPr>
        <w:jc w:val="both"/>
      </w:pPr>
      <w:r>
        <w:rPr/>
        <w:t xml:space="preserve">3. The article proposes a general crack pattern system for future use in investigations of plastic fragments.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environmental plastic fragments and their cracking patterns. The authors provide detailed information about the materials used in the study, as well as the methods employed to analyze them. Furthermore, they provide evidence for their claims by citing relevant studies from other researchers in the field.</w:t>
      </w:r>
    </w:p>
    <w:p>
      <w:pPr>
        <w:jc w:val="both"/>
      </w:pPr>
      <w:r>
        <w:rPr/>
        <w:t xml:space="preserve">However, there are some potential biases that should be noted. For example, while the authors do cite studies from other researchers in support of their claims, they do not explore any counterarguments or present both sides equally. Additionally, there is no discussion of possible risks associated with environmental plastic fragments or any mention of how these findings could be applied to reduce such risks. Finally, there is some promotional content included in the article which could be seen as biased towards certain products or services related to environmental science and technology.</w:t>
      </w:r>
    </w:p>
    <w:p>
      <w:pPr>
        <w:pStyle w:val="Heading1"/>
      </w:pPr>
      <w:bookmarkStart w:id="5" w:name="_Toc5"/>
      <w:r>
        <w:t>Topics for further research:</w:t>
      </w:r>
      <w:bookmarkEnd w:id="5"/>
    </w:p>
    <w:p>
      <w:pPr>
        <w:spacing w:after="0"/>
        <w:numPr>
          <w:ilvl w:val="0"/>
          <w:numId w:val="2"/>
        </w:numPr>
      </w:pPr>
      <w:r>
        <w:rPr/>
        <w:t xml:space="preserve">Environmental plastic fragment risks</w:t>
      </w:r>
    </w:p>
    <w:p>
      <w:pPr>
        <w:spacing w:after="0"/>
        <w:numPr>
          <w:ilvl w:val="0"/>
          <w:numId w:val="2"/>
        </w:numPr>
      </w:pPr>
      <w:r>
        <w:rPr/>
        <w:t xml:space="preserve">Mitigation strategies for environmental plastic fragments</w:t>
      </w:r>
    </w:p>
    <w:p>
      <w:pPr>
        <w:spacing w:after="0"/>
        <w:numPr>
          <w:ilvl w:val="0"/>
          <w:numId w:val="2"/>
        </w:numPr>
      </w:pPr>
      <w:r>
        <w:rPr/>
        <w:t xml:space="preserve">Impact of environmental plastic fragments on ecosystems</w:t>
      </w:r>
    </w:p>
    <w:p>
      <w:pPr>
        <w:spacing w:after="0"/>
        <w:numPr>
          <w:ilvl w:val="0"/>
          <w:numId w:val="2"/>
        </w:numPr>
      </w:pPr>
      <w:r>
        <w:rPr/>
        <w:t xml:space="preserve">Economic implications of environmental plastic fragments</w:t>
      </w:r>
    </w:p>
    <w:p>
      <w:pPr>
        <w:spacing w:after="0"/>
        <w:numPr>
          <w:ilvl w:val="0"/>
          <w:numId w:val="2"/>
        </w:numPr>
      </w:pPr>
      <w:r>
        <w:rPr/>
        <w:t xml:space="preserve">Regulatory approaches to environmental plastic fragments</w:t>
      </w:r>
    </w:p>
    <w:p>
      <w:pPr>
        <w:numPr>
          <w:ilvl w:val="0"/>
          <w:numId w:val="2"/>
        </w:numPr>
      </w:pPr>
      <w:r>
        <w:rPr/>
        <w:t xml:space="preserve">Public health implications of environmental plastic fragments</w:t>
      </w:r>
    </w:p>
    <w:p>
      <w:pPr>
        <w:pStyle w:val="Heading1"/>
      </w:pPr>
      <w:bookmarkStart w:id="6" w:name="_Toc6"/>
      <w:r>
        <w:t>Report location:</w:t>
      </w:r>
      <w:bookmarkEnd w:id="6"/>
    </w:p>
    <w:p>
      <w:hyperlink r:id="rId8" w:history="1">
        <w:r>
          <w:rPr>
            <w:color w:val="2980b9"/>
            <w:u w:val="single"/>
          </w:rPr>
          <w:t xml:space="preserve">https://www.fullpicture.app/item/7e6c9fec50b5cd5342469f418a850eb5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8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1c08100" TargetMode="External"/><Relationship Id="rId8" Type="http://schemas.openxmlformats.org/officeDocument/2006/relationships/hyperlink" Target="https://www.fullpicture.app/item/7e6c9fec50b5cd5342469f418a850e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2023-02-23T20:28:30+01:00</dcterms:created>
  <dcterms:modified xsi:type="dcterms:W3CDTF">2023-02-23T20:28:30+01:00</dcterms:modified>
</cp:coreProperties>
</file>

<file path=docProps/custom.xml><?xml version="1.0" encoding="utf-8"?>
<Properties xmlns="http://schemas.openxmlformats.org/officeDocument/2006/custom-properties" xmlns:vt="http://schemas.openxmlformats.org/officeDocument/2006/docPropsVTypes"/>
</file>