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Improvement of Temperature Performance of Singlemode-Multimode-Singlemode Fiber Structure</w:t>
      </w:r>
      <w:br/>
      <w:hyperlink r:id="rId7" w:history="1">
        <w:r>
          <w:rPr>
            <w:color w:val="2980b9"/>
            <w:u w:val="single"/>
          </w:rPr>
          <w:t xml:space="preserve">https://www.mdpi.com/1424-8220/22/21/8262</w:t>
        </w:r>
      </w:hyperlink>
    </w:p>
    <w:p>
      <w:pPr>
        <w:pStyle w:val="Heading1"/>
      </w:pPr>
      <w:bookmarkStart w:id="2" w:name="_Toc2"/>
      <w:r>
        <w:t>Article summary:</w:t>
      </w:r>
      <w:bookmarkEnd w:id="2"/>
    </w:p>
    <w:p>
      <w:pPr>
        <w:jc w:val="both"/>
      </w:pPr>
      <w:r>
        <w:rPr/>
        <w:t xml:space="preserve">1. This article discusses the improvement of temperature performance of a singlemode-multimode-singlemode (SMS) fiber structure.</w:t>
      </w:r>
    </w:p>
    <w:p>
      <w:pPr>
        <w:jc w:val="both"/>
      </w:pPr>
      <w:r>
        <w:rPr/>
        <w:t xml:space="preserve">2. A theoretical model is proposed to analyze the temperature properties of an SMS fiber structure with absorptive MMF cladding, taking into account the thermo-optic effect, thermal expansion effect, and thermal effect of absorption characteristics.</w:t>
      </w:r>
    </w:p>
    <w:p>
      <w:pPr>
        <w:jc w:val="both"/>
      </w:pPr>
      <w:r>
        <w:rPr/>
        <w:t xml:space="preserve">3. An SMS fiber structure based temperature sensor was fabricated and experimentally demonstrated, and the effects of various factors on its temperature characteristics were investigated.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“Improvement of Temperature Performance of Singlemode-Multimode-Singlemode Fiber Structure” provides a comprehensive overview of the potential applications and advantages of using an SMS fiber structure as a temperature sensor. The authors present a theoretical model for studying the temperature properties of an SMS fiber structure with absorptive MMF cladding, taking into account various thermal effects such as TOE, TEE, and thermal effect of absorption characteristics. Furthermore, they demonstrate their findings through an experimental setup and provide numerical simulations to support their results.</w:t>
      </w:r>
    </w:p>
    <w:p>
      <w:pPr>
        <w:jc w:val="both"/>
      </w:pPr>
      <w:r>
        <w:rPr/>
        <w:t xml:space="preserve">The article is generally reliable in terms of its content and methodology; however, there are some points that could be improved upon. For example, while the authors discuss various parameters that can affect the performance of an SMS fiber structure such as RI, diameter, length, TOCs and TECs etc., they do not provide any evidence or data to support their claims about these parameters’ influence on the performance. Additionally, while they discuss possible risks associated with using an SMS fiber structure as a temperature sensor (such as changes in RI due to TOE), they do not explore counterarguments or alternative solutions for mitigating these risks. </w:t>
      </w:r>
    </w:p>
    <w:p>
      <w:pPr>
        <w:jc w:val="both"/>
      </w:pPr>
      <w:r>
        <w:rPr/>
        <w:t xml:space="preserve">In conclusion, this article provides a comprehensive overview of how an SMS fiber structure can be used as a temperature sensor; however it could benefit from providing more evidence to support its claims about various parameters’ influence on performance and exploring counterarguments or alternative solutions for mitigating potential risks associated with using such sensors.</w:t>
      </w:r>
    </w:p>
    <w:p>
      <w:pPr>
        <w:pStyle w:val="Heading1"/>
      </w:pPr>
      <w:bookmarkStart w:id="5" w:name="_Toc5"/>
      <w:r>
        <w:t>Topics for further research:</w:t>
      </w:r>
      <w:bookmarkEnd w:id="5"/>
    </w:p>
    <w:p>
      <w:pPr>
        <w:spacing w:after="0"/>
        <w:numPr>
          <w:ilvl w:val="0"/>
          <w:numId w:val="2"/>
        </w:numPr>
      </w:pPr>
      <w:r>
        <w:rPr/>
        <w:t xml:space="preserve">Temperature Performance of SMS Fiber Structure</w:t>
      </w:r>
    </w:p>
    <w:p>
      <w:pPr>
        <w:spacing w:after="0"/>
        <w:numPr>
          <w:ilvl w:val="0"/>
          <w:numId w:val="2"/>
        </w:numPr>
      </w:pPr>
      <w:r>
        <w:rPr/>
        <w:t xml:space="preserve">Thermal Effects of Absorptive MMF Cladding</w:t>
      </w:r>
    </w:p>
    <w:p>
      <w:pPr>
        <w:spacing w:after="0"/>
        <w:numPr>
          <w:ilvl w:val="0"/>
          <w:numId w:val="2"/>
        </w:numPr>
      </w:pPr>
      <w:r>
        <w:rPr/>
        <w:t xml:space="preserve">Influence of RI, Diameter, Length on Performance</w:t>
      </w:r>
    </w:p>
    <w:p>
      <w:pPr>
        <w:spacing w:after="0"/>
        <w:numPr>
          <w:ilvl w:val="0"/>
          <w:numId w:val="2"/>
        </w:numPr>
      </w:pPr>
      <w:r>
        <w:rPr/>
        <w:t xml:space="preserve">Thermal Effects of TOE and TEE</w:t>
      </w:r>
    </w:p>
    <w:p>
      <w:pPr>
        <w:spacing w:after="0"/>
        <w:numPr>
          <w:ilvl w:val="0"/>
          <w:numId w:val="2"/>
        </w:numPr>
      </w:pPr>
      <w:r>
        <w:rPr/>
        <w:t xml:space="preserve">Mitigation of Risks Associated with SMS Fiber Structure</w:t>
      </w:r>
    </w:p>
    <w:p>
      <w:pPr>
        <w:numPr>
          <w:ilvl w:val="0"/>
          <w:numId w:val="2"/>
        </w:numPr>
      </w:pPr>
      <w:r>
        <w:rPr/>
        <w:t xml:space="preserve">Alternative Solutions for Temperature Sensing</w:t>
      </w:r>
    </w:p>
    <w:p>
      <w:pPr>
        <w:pStyle w:val="Heading1"/>
      </w:pPr>
      <w:bookmarkStart w:id="6" w:name="_Toc6"/>
      <w:r>
        <w:t>Report location:</w:t>
      </w:r>
      <w:bookmarkEnd w:id="6"/>
    </w:p>
    <w:p>
      <w:hyperlink r:id="rId8" w:history="1">
        <w:r>
          <w:rPr>
            <w:color w:val="2980b9"/>
            <w:u w:val="single"/>
          </w:rPr>
          <w:t xml:space="preserve">https://www.fullpicture.app/item/7e77f0d7c2839998eb3e1b9269c1711f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9EC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2/21/8262" TargetMode="External"/><Relationship Id="rId8" Type="http://schemas.openxmlformats.org/officeDocument/2006/relationships/hyperlink" Target="https://www.fullpicture.app/item/7e77f0d7c2839998eb3e1b9269c171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2023-02-20T20:50:05+01:00</dcterms:created>
  <dcterms:modified xsi:type="dcterms:W3CDTF">2023-02-20T20:50:05+01:00</dcterms:modified>
</cp:coreProperties>
</file>

<file path=docProps/custom.xml><?xml version="1.0" encoding="utf-8"?>
<Properties xmlns="http://schemas.openxmlformats.org/officeDocument/2006/custom-properties" xmlns:vt="http://schemas.openxmlformats.org/officeDocument/2006/docPropsVTypes"/>
</file>