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使用可穿戴设备对抑郁情绪进行个性化机器学习| 转化精神病学</w:t>
      </w:r>
      <w:br/>
      <w:hyperlink r:id="rId7" w:history="1">
        <w:r>
          <w:rPr>
            <w:color w:val="2980b9"/>
            <w:u w:val="single"/>
          </w:rPr>
          <w:t xml:space="preserve">https://www.nature.com/articles/s41398-021-01445-0</w:t>
        </w:r>
      </w:hyperlink>
    </w:p>
    <w:p>
      <w:pPr>
        <w:pStyle w:val="Heading1"/>
      </w:pPr>
      <w:bookmarkStart w:id="2" w:name="_Toc2"/>
      <w:r>
        <w:t>Article summary:</w:t>
      </w:r>
      <w:bookmarkEnd w:id="2"/>
    </w:p>
    <w:p>
      <w:pPr>
        <w:jc w:val="both"/>
      </w:pPr>
      <w:r>
        <w:rPr/>
        <w:t xml:space="preserve">1. 抑郁症是全球心理健康负担的主要原因，影响着数亿人口。抗抑郁药物的疗效较低，导致治疗迫切需要更有效和可扩展的策略。</w:t>
      </w:r>
    </w:p>
    <w:p>
      <w:pPr>
        <w:jc w:val="both"/>
      </w:pPr>
      <w:r>
        <w:rPr/>
        <w:t xml:space="preserve">2. 生活方式干预措施如改善睡眠、增加身体活动、进行正念冥想以及调整饮食等可以对抑郁症患者产生积极影响。</w:t>
      </w:r>
    </w:p>
    <w:p>
      <w:pPr>
        <w:jc w:val="both"/>
      </w:pPr>
      <w:r>
        <w:rPr/>
        <w:t xml:space="preserve">3. 由于抑郁症具有多方面的风险因素和个体差异，个性化方法被推荐用于增强患者的心理健康，其中治疗计划是根据每位患者的需求量身定制的。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偏见及其来源：文章没有提供关于作者或研究机构的信息，这可能导致读者对其立场和潜在偏见产生怀疑。此外，文章引用了多个来源，但并未提供详细的信息或评估这些来源的可靠性和客观性。</w:t>
      </w:r>
    </w:p>
    <w:p>
      <w:pPr>
        <w:jc w:val="both"/>
      </w:pPr>
      <w:r>
        <w:rPr/>
        <w:t xml:space="preserve"/>
      </w:r>
    </w:p>
    <w:p>
      <w:pPr>
        <w:jc w:val="both"/>
      </w:pPr>
      <w:r>
        <w:rPr/>
        <w:t xml:space="preserve">2. 片面报道：文章只关注了抑郁症的负面影响和治疗挑战，而没有提及任何积极的方面或成功案例。这种片面报道可能会给读者留下不完整或消极的印象。</w:t>
      </w:r>
    </w:p>
    <w:p>
      <w:pPr>
        <w:jc w:val="both"/>
      </w:pPr>
      <w:r>
        <w:rPr/>
        <w:t xml:space="preserve"/>
      </w:r>
    </w:p>
    <w:p>
      <w:pPr>
        <w:jc w:val="both"/>
      </w:pPr>
      <w:r>
        <w:rPr/>
        <w:t xml:space="preserve">3. 无根据的主张：文章声称抗抑郁药物的疗效较低，并引用了临床试验结果来支持这一主张。然而，没有提供具体的研究数据或方法，并且未考虑到其他可能影响结果的因素。因此，这种主张缺乏充分依据。</w:t>
      </w:r>
    </w:p>
    <w:p>
      <w:pPr>
        <w:jc w:val="both"/>
      </w:pPr>
      <w:r>
        <w:rPr/>
        <w:t xml:space="preserve"/>
      </w:r>
    </w:p>
    <w:p>
      <w:pPr>
        <w:jc w:val="both"/>
      </w:pPr>
      <w:r>
        <w:rPr/>
        <w:t xml:space="preserve">4. 缺失的考虑点：文章没有讨论抑郁症治疗中存在的其他选择和方法。例如，认知行为疗法、心理治疗、社交支持等都是常见且有效的治疗方式，但在文章中未被提及。</w:t>
      </w:r>
    </w:p>
    <w:p>
      <w:pPr>
        <w:jc w:val="both"/>
      </w:pPr>
      <w:r>
        <w:rPr/>
        <w:t xml:space="preserve"/>
      </w:r>
    </w:p>
    <w:p>
      <w:pPr>
        <w:jc w:val="both"/>
      </w:pPr>
      <w:r>
        <w:rPr/>
        <w:t xml:space="preserve">5. 所提出主张的缺失证据：文章提到了多个生活方式干预措施对抑郁症患者的益处，但没有提供具体的研究结果或证据来支持这些主张。读者无法确定这些干预措施是否真正有效。</w:t>
      </w:r>
    </w:p>
    <w:p>
      <w:pPr>
        <w:jc w:val="both"/>
      </w:pPr>
      <w:r>
        <w:rPr/>
        <w:t xml:space="preserve"/>
      </w:r>
    </w:p>
    <w:p>
      <w:pPr>
        <w:jc w:val="both"/>
      </w:pPr>
      <w:r>
        <w:rPr/>
        <w:t xml:space="preserve">6. 未探索的反驳：文章没有讨论可能与其观点相悖的研究或观点。这种选择性报道可能导致读者对整个问题的理解不完整。</w:t>
      </w:r>
    </w:p>
    <w:p>
      <w:pPr>
        <w:jc w:val="both"/>
      </w:pPr>
      <w:r>
        <w:rPr/>
        <w:t xml:space="preserve"/>
      </w:r>
    </w:p>
    <w:p>
      <w:pPr>
        <w:jc w:val="both"/>
      </w:pPr>
      <w:r>
        <w:rPr/>
        <w:t xml:space="preserve">7. 宣传内容和偏袒：文章中存在一些宣传性语言，如将某些干预措施描述为“更好”或“有功效”。这种语言可能会给读者带来误导，并使他们倾向于接受作者的观点。</w:t>
      </w:r>
    </w:p>
    <w:p>
      <w:pPr>
        <w:jc w:val="both"/>
      </w:pPr>
      <w:r>
        <w:rPr/>
        <w:t xml:space="preserve"/>
      </w:r>
    </w:p>
    <w:p>
      <w:pPr>
        <w:jc w:val="both"/>
      </w:pPr>
      <w:r>
        <w:rPr/>
        <w:t xml:space="preserve">8. 没有平等地呈现双方：文章只关注了抑郁症治疗中存在的挑战和问题，而没有平衡地考虑其他观点或成功案例。这种不平衡可能导致读者对整个问题的理解产生偏差。</w:t>
      </w:r>
    </w:p>
    <w:p>
      <w:pPr>
        <w:jc w:val="both"/>
      </w:pPr>
      <w:r>
        <w:rPr/>
        <w:t xml:space="preserve"/>
      </w:r>
    </w:p>
    <w:p>
      <w:pPr>
        <w:jc w:val="both"/>
      </w:pPr>
      <w:r>
        <w:rPr/>
        <w:t xml:space="preserve">总之，上述文章在提供关于抑郁症治疗和干预措施的信息时存在一些问题和偏见。读者应该保持批判思维，并寻找更全面、客观和可靠的信息来源来了解抑郁症及其治疗。</w:t>
      </w:r>
    </w:p>
    <w:p>
      <w:pPr>
        <w:pStyle w:val="Heading1"/>
      </w:pPr>
      <w:bookmarkStart w:id="5" w:name="_Toc5"/>
      <w:r>
        <w:t>Topics for further research:</w:t>
      </w:r>
      <w:bookmarkEnd w:id="5"/>
    </w:p>
    <w:p>
      <w:pPr>
        <w:spacing w:after="0"/>
        <w:numPr>
          <w:ilvl w:val="0"/>
          <w:numId w:val="2"/>
        </w:numPr>
      </w:pPr>
      <w:r>
        <w:rPr/>
        <w:t xml:space="preserve">抑郁症治疗的其他选择和方法
</w:t>
      </w:r>
    </w:p>
    <w:p>
      <w:pPr>
        <w:spacing w:after="0"/>
        <w:numPr>
          <w:ilvl w:val="0"/>
          <w:numId w:val="2"/>
        </w:numPr>
      </w:pPr>
      <w:r>
        <w:rPr/>
        <w:t xml:space="preserve">抗抑郁药物的疗效和临床试验结果
</w:t>
      </w:r>
    </w:p>
    <w:p>
      <w:pPr>
        <w:spacing w:after="0"/>
        <w:numPr>
          <w:ilvl w:val="0"/>
          <w:numId w:val="2"/>
        </w:numPr>
      </w:pPr>
      <w:r>
        <w:rPr/>
        <w:t xml:space="preserve">生活方式干预措施对抑郁症的益处
</w:t>
      </w:r>
    </w:p>
    <w:p>
      <w:pPr>
        <w:spacing w:after="0"/>
        <w:numPr>
          <w:ilvl w:val="0"/>
          <w:numId w:val="2"/>
        </w:numPr>
      </w:pPr>
      <w:r>
        <w:rPr/>
        <w:t xml:space="preserve">认知行为疗法和心理治疗在抑郁症治疗中的作用
</w:t>
      </w:r>
    </w:p>
    <w:p>
      <w:pPr>
        <w:spacing w:after="0"/>
        <w:numPr>
          <w:ilvl w:val="0"/>
          <w:numId w:val="2"/>
        </w:numPr>
      </w:pPr>
      <w:r>
        <w:rPr/>
        <w:t xml:space="preserve">社交支持对抑郁症患者的影响
</w:t>
      </w:r>
    </w:p>
    <w:p>
      <w:pPr>
        <w:numPr>
          <w:ilvl w:val="0"/>
          <w:numId w:val="2"/>
        </w:numPr>
      </w:pPr>
      <w:r>
        <w:rPr/>
        <w:t xml:space="preserve">抑郁症治疗中的成功案例和积极方面</w:t>
      </w:r>
    </w:p>
    <w:p>
      <w:pPr>
        <w:pStyle w:val="Heading1"/>
      </w:pPr>
      <w:bookmarkStart w:id="6" w:name="_Toc6"/>
      <w:r>
        <w:t>Report location:</w:t>
      </w:r>
      <w:bookmarkEnd w:id="6"/>
    </w:p>
    <w:p>
      <w:hyperlink r:id="rId8" w:history="1">
        <w:r>
          <w:rPr>
            <w:color w:val="2980b9"/>
            <w:u w:val="single"/>
          </w:rPr>
          <w:t xml:space="preserve">https://www.fullpicture.app/item/7e9b58f1e070b16b3dfe5501f632cb8a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5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8-021-01445-0" TargetMode="External"/><Relationship Id="rId8" Type="http://schemas.openxmlformats.org/officeDocument/2006/relationships/hyperlink" Target="https://www.fullpicture.app/item/7e9b58f1e070b16b3dfe5501f632c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2024-01-02T19:20:41+01:00</dcterms:created>
  <dcterms:modified xsi:type="dcterms:W3CDTF">2024-01-02T19:20:41+01:00</dcterms:modified>
</cp:coreProperties>
</file>

<file path=docProps/custom.xml><?xml version="1.0" encoding="utf-8"?>
<Properties xmlns="http://schemas.openxmlformats.org/officeDocument/2006/custom-properties" xmlns:vt="http://schemas.openxmlformats.org/officeDocument/2006/docPropsVTypes"/>
</file>