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time travel possible? | Space</w:t>
      </w:r>
      <w:br/>
      <w:hyperlink r:id="rId7" w:history="1">
        <w:r>
          <w:rPr>
            <w:color w:val="2980b9"/>
            <w:u w:val="single"/>
          </w:rPr>
          <w:t xml:space="preserve">https://www.space.com/21675-time-travel.html</w:t>
        </w:r>
      </w:hyperlink>
    </w:p>
    <w:p>
      <w:pPr>
        <w:pStyle w:val="Heading1"/>
      </w:pPr>
      <w:bookmarkStart w:id="2" w:name="_Toc2"/>
      <w:r>
        <w:t>Article summary:</w:t>
      </w:r>
      <w:bookmarkEnd w:id="2"/>
    </w:p>
    <w:p>
      <w:pPr>
        <w:jc w:val="both"/>
      </w:pPr>
      <w:r>
        <w:rPr/>
        <w:t xml:space="preserve">1. Time travel is possible in theory, according to Einstein's theory of special relativity.</w:t>
      </w:r>
    </w:p>
    <w:p>
      <w:pPr>
        <w:jc w:val="both"/>
      </w:pPr>
      <w:r>
        <w:rPr/>
        <w:t xml:space="preserve">2. GPS satellites experience time differently due to their high velocity and distance from Earth's center, which affects their atomic clocks.</w:t>
      </w:r>
    </w:p>
    <w:p>
      <w:pPr>
        <w:jc w:val="both"/>
      </w:pPr>
      <w:r>
        <w:rPr/>
        <w:t xml:space="preserve">3. Wormholes are a theoretical possibility for time travel, but no evidence of them has been found yet.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time travel possible?" by Space.com provides a brief overview of the concept of time travel, its scientific basis, and its portrayal in science fiction. The article starts by stating that time travel is possible in the sense that we are all moving forward in time at a constant rate. However, it then goes on to discuss the kind of time travel seen in science fiction, which involves traveling back and forth through significant periods of time.</w:t>
      </w:r>
    </w:p>
    <w:p>
      <w:pPr>
        <w:jc w:val="both"/>
      </w:pPr>
      <w:r>
        <w:rPr/>
        <w:t xml:space="preserve"/>
      </w:r>
    </w:p>
    <w:p>
      <w:pPr>
        <w:jc w:val="both"/>
      </w:pPr>
      <w:r>
        <w:rPr/>
        <w:t xml:space="preserve">The article acknowledges that no one has demonstrated this kind of back-and-forth time travel or proposed a method for it that wouldn't destroy the traveler. It also cites physicist Stephen Hawking's statement that the lack of evidence for future tourists invading our present suggests that time travel may not be possible.</w:t>
      </w:r>
    </w:p>
    <w:p>
      <w:pPr>
        <w:jc w:val="both"/>
      </w:pPr>
      <w:r>
        <w:rPr/>
        <w:t xml:space="preserve"/>
      </w:r>
    </w:p>
    <w:p>
      <w:pPr>
        <w:jc w:val="both"/>
      </w:pPr>
      <w:r>
        <w:rPr/>
        <w:t xml:space="preserve">The article then discusses some scientific theories related to time travel, such as Einstein's theory of special relativity and general relativity. It explains how an observer traveling near the speed of light will experience time more slowly than an observer at rest, and how clocks closer to the center of a large gravitational mass like Earth tick more slowly than those farther away. The article also mentions wormholes as theoretical tunnels through space-time that could connect different moments or locations in reality.</w:t>
      </w:r>
    </w:p>
    <w:p>
      <w:pPr>
        <w:jc w:val="both"/>
      </w:pPr>
      <w:r>
        <w:rPr/>
        <w:t xml:space="preserve"/>
      </w:r>
    </w:p>
    <w:p>
      <w:pPr>
        <w:jc w:val="both"/>
      </w:pPr>
      <w:r>
        <w:rPr/>
        <w:t xml:space="preserve">However, the article does not provide much detail on these theories or their implications for time travel. It also does not explore counterarguments or potential risks associated with time travel. For example, if someone were able to go back in time and change something significant, what would be the consequences for the present and future?</w:t>
      </w:r>
    </w:p>
    <w:p>
      <w:pPr>
        <w:jc w:val="both"/>
      </w:pPr>
      <w:r>
        <w:rPr/>
        <w:t xml:space="preserve"/>
      </w:r>
    </w:p>
    <w:p>
      <w:pPr>
        <w:jc w:val="both"/>
      </w:pPr>
      <w:r>
        <w:rPr/>
        <w:t xml:space="preserve">Additionally, while the article briefly mentions alternate theories proposed by researchers that could allow jumps back and forth in time, it dismisses them as having a major flaw: there is no way a person could survive the gravitational pulling and pushing required by these solutions. This dismissal seems premature without further explanation or evidence.</w:t>
      </w:r>
    </w:p>
    <w:p>
      <w:pPr>
        <w:jc w:val="both"/>
      </w:pPr>
      <w:r>
        <w:rPr/>
        <w:t xml:space="preserve"/>
      </w:r>
    </w:p>
    <w:p>
      <w:pPr>
        <w:jc w:val="both"/>
      </w:pPr>
      <w:r>
        <w:rPr/>
        <w:t xml:space="preserve">Overall, while this article provides a basic introduction to the concept of time travel and its scientific basis, it lacks depth and exploration of potential counterarguments and risks. It also seems to dismiss alternate theories without sufficient explanation or evidence.</w:t>
      </w:r>
    </w:p>
    <w:p>
      <w:pPr>
        <w:pStyle w:val="Heading1"/>
      </w:pPr>
      <w:bookmarkStart w:id="5" w:name="_Toc5"/>
      <w:r>
        <w:t>Topics for further research:</w:t>
      </w:r>
      <w:bookmarkEnd w:id="5"/>
    </w:p>
    <w:p>
      <w:pPr>
        <w:spacing w:after="0"/>
        <w:numPr>
          <w:ilvl w:val="0"/>
          <w:numId w:val="2"/>
        </w:numPr>
      </w:pPr>
      <w:r>
        <w:rPr/>
        <w:t xml:space="preserve">Risks and consequences of time travel
</w:t>
      </w:r>
    </w:p>
    <w:p>
      <w:pPr>
        <w:spacing w:after="0"/>
        <w:numPr>
          <w:ilvl w:val="0"/>
          <w:numId w:val="2"/>
        </w:numPr>
      </w:pPr>
      <w:r>
        <w:rPr/>
        <w:t xml:space="preserve">Theoretical physics of wormholes and time travel
</w:t>
      </w:r>
    </w:p>
    <w:p>
      <w:pPr>
        <w:spacing w:after="0"/>
        <w:numPr>
          <w:ilvl w:val="0"/>
          <w:numId w:val="2"/>
        </w:numPr>
      </w:pPr>
      <w:r>
        <w:rPr/>
        <w:t xml:space="preserve">Paradoxes and inconsistencies in time travel
</w:t>
      </w:r>
    </w:p>
    <w:p>
      <w:pPr>
        <w:spacing w:after="0"/>
        <w:numPr>
          <w:ilvl w:val="0"/>
          <w:numId w:val="2"/>
        </w:numPr>
      </w:pPr>
      <w:r>
        <w:rPr/>
        <w:t xml:space="preserve">Philosophical implications of time travel
</w:t>
      </w:r>
    </w:p>
    <w:p>
      <w:pPr>
        <w:spacing w:after="0"/>
        <w:numPr>
          <w:ilvl w:val="0"/>
          <w:numId w:val="2"/>
        </w:numPr>
      </w:pPr>
      <w:r>
        <w:rPr/>
        <w:t xml:space="preserve">Time travel in popular culture and media
</w:t>
      </w:r>
    </w:p>
    <w:p>
      <w:pPr>
        <w:numPr>
          <w:ilvl w:val="0"/>
          <w:numId w:val="2"/>
        </w:numPr>
      </w:pPr>
      <w:r>
        <w:rPr/>
        <w:t xml:space="preserve">Historical and cultural perspectives on time travel</w:t>
      </w:r>
    </w:p>
    <w:p>
      <w:pPr>
        <w:pStyle w:val="Heading1"/>
      </w:pPr>
      <w:bookmarkStart w:id="6" w:name="_Toc6"/>
      <w:r>
        <w:t>Report location:</w:t>
      </w:r>
      <w:bookmarkEnd w:id="6"/>
    </w:p>
    <w:p>
      <w:hyperlink r:id="rId8" w:history="1">
        <w:r>
          <w:rPr>
            <w:color w:val="2980b9"/>
            <w:u w:val="single"/>
          </w:rPr>
          <w:t xml:space="preserve">https://www.fullpicture.app/item/7f2f2bf549d4fff6a98554f8388ea7b2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F91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ace.com/21675-time-travel.html" TargetMode="External"/><Relationship Id="rId8" Type="http://schemas.openxmlformats.org/officeDocument/2006/relationships/hyperlink" Target="https://www.fullpicture.app/item/7f2f2bf549d4fff6a98554f8388ea7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2024-01-04T03:10:27+01:00</dcterms:created>
  <dcterms:modified xsi:type="dcterms:W3CDTF">2024-01-04T03:10:27+01:00</dcterms:modified>
</cp:coreProperties>
</file>

<file path=docProps/custom.xml><?xml version="1.0" encoding="utf-8"?>
<Properties xmlns="http://schemas.openxmlformats.org/officeDocument/2006/custom-properties" xmlns:vt="http://schemas.openxmlformats.org/officeDocument/2006/docPropsVTypes"/>
</file>