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Overexpression of ZmSRG7 Improves Drought and Salt Tolerance in Maize (Zea mays L.)</w:t>
      </w:r>
      <w:br/>
      <w:hyperlink r:id="rId7" w:history="1">
        <w:r>
          <w:rPr>
            <w:color w:val="2980b9"/>
            <w:u w:val="single"/>
          </w:rPr>
          <w:t xml:space="preserve">https://www.mdpi.com/1422-0067/23/21/13349</w:t>
        </w:r>
      </w:hyperlink>
    </w:p>
    <w:p>
      <w:pPr>
        <w:pStyle w:val="Heading1"/>
      </w:pPr>
      <w:bookmarkStart w:id="2" w:name="_Toc2"/>
      <w:r>
        <w:t>Article summary:</w:t>
      </w:r>
      <w:bookmarkEnd w:id="2"/>
    </w:p>
    <w:p>
      <w:pPr>
        <w:jc w:val="both"/>
      </w:pPr>
      <w:r>
        <w:rPr/>
        <w:t xml:space="preserve">1. The article discusses the role of ZmSRG7 in improving drought and salt tolerance in maize (Zea mays L.).</w:t>
      </w:r>
    </w:p>
    <w:p>
      <w:pPr>
        <w:jc w:val="both"/>
      </w:pPr>
      <w:r>
        <w:rPr/>
        <w:t xml:space="preserve">2. The gene was found to be significantly expressed in both roots and leaves under 10% PEG6000 or 150 mM NaCl.</w:t>
      </w:r>
    </w:p>
    <w:p>
      <w:pPr>
        <w:jc w:val="both"/>
      </w:pPr>
      <w:r>
        <w:rPr/>
        <w:t xml:space="preserve">3. Overexpression of ZmSRG7 increased the germination rate, root length, survival rate, relative water content, antioxidant enzyme content, proline content, and decreased the water loss rate, Na+ concentration and Na+: K+ ratio of maize under drought or salt stress compared with the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transcriptome sequencing results previously obtained in the laboratory, subcellular localization experiments, germination rate tests, root length tests, survival rate tests, relative water content tests, antioxidant enzyme content tests, proline content tests and yeast two-hybrid experiments. The article also presents both sides of the argument equally by discussing how osmotic stress caused by drought and high salinity is a key factor limiting plant growth while also providing evidence for how ZmSRG7 can improve maize tolerance to drought or salt by regulating hydrogen peroxide homeostasis. </w:t>
      </w:r>
    </w:p>
    <w:p>
      <w:pPr>
        <w:jc w:val="both"/>
      </w:pPr>
      <w:r>
        <w:rPr/>
        <w:t xml:space="preserve">However there are some potential biases that should be noted. For example, the authors do not provide any information about possible risks associated with overexpressing ZmSRG7 in maize plants which could lead to unintended consequences such as reduced yield or quality of crops. Additionally there is no discussion about other genes that may play a role in improving drought or salt tolerance which could lead to an incomplete understanding of this process. Furthermore there is no mention of any potential limitations of their study which could lead to an overly optimistic view of their findings.</w:t>
      </w:r>
    </w:p>
    <w:p>
      <w:pPr>
        <w:pStyle w:val="Heading1"/>
      </w:pPr>
      <w:bookmarkStart w:id="5" w:name="_Toc5"/>
      <w:r>
        <w:t>Topics for further research:</w:t>
      </w:r>
      <w:bookmarkEnd w:id="5"/>
    </w:p>
    <w:p>
      <w:pPr>
        <w:spacing w:after="0"/>
        <w:numPr>
          <w:ilvl w:val="0"/>
          <w:numId w:val="2"/>
        </w:numPr>
      </w:pPr>
      <w:r>
        <w:rPr/>
        <w:t xml:space="preserve">Risks associated with overexpressing ZmSRG7 in maize plants</w:t>
      </w:r>
    </w:p>
    <w:p>
      <w:pPr>
        <w:spacing w:after="0"/>
        <w:numPr>
          <w:ilvl w:val="0"/>
          <w:numId w:val="2"/>
        </w:numPr>
      </w:pPr>
      <w:r>
        <w:rPr/>
        <w:t xml:space="preserve">Other genes involved in improving drought or salt tolerance</w:t>
      </w:r>
    </w:p>
    <w:p>
      <w:pPr>
        <w:spacing w:after="0"/>
        <w:numPr>
          <w:ilvl w:val="0"/>
          <w:numId w:val="2"/>
        </w:numPr>
      </w:pPr>
      <w:r>
        <w:rPr/>
        <w:t xml:space="preserve">Limitations of transcriptome sequencing experiments</w:t>
      </w:r>
    </w:p>
    <w:p>
      <w:pPr>
        <w:spacing w:after="0"/>
        <w:numPr>
          <w:ilvl w:val="0"/>
          <w:numId w:val="2"/>
        </w:numPr>
      </w:pPr>
      <w:r>
        <w:rPr/>
        <w:t xml:space="preserve">Potential consequences of osmotic stress on plant growth</w:t>
      </w:r>
    </w:p>
    <w:p>
      <w:pPr>
        <w:spacing w:after="0"/>
        <w:numPr>
          <w:ilvl w:val="0"/>
          <w:numId w:val="2"/>
        </w:numPr>
      </w:pPr>
      <w:r>
        <w:rPr/>
        <w:t xml:space="preserve">Impact of hydrogen peroxide homeostasis on drought or salt tolerance</w:t>
      </w:r>
    </w:p>
    <w:p>
      <w:pPr>
        <w:numPr>
          <w:ilvl w:val="0"/>
          <w:numId w:val="2"/>
        </w:numPr>
      </w:pPr>
      <w:r>
        <w:rPr/>
        <w:t xml:space="preserve">Yeast two-hybrid experiments for studying gene regulation</w:t>
      </w:r>
    </w:p>
    <w:p>
      <w:pPr>
        <w:pStyle w:val="Heading1"/>
      </w:pPr>
      <w:bookmarkStart w:id="6" w:name="_Toc6"/>
      <w:r>
        <w:t>Report location:</w:t>
      </w:r>
      <w:bookmarkEnd w:id="6"/>
    </w:p>
    <w:p>
      <w:hyperlink r:id="rId8" w:history="1">
        <w:r>
          <w:rPr>
            <w:color w:val="2980b9"/>
            <w:u w:val="single"/>
          </w:rPr>
          <w:t xml:space="preserve">https://www.fullpicture.app/item/7f84dc484db9843c1f172eb8e21dbb80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3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21/13349" TargetMode="External"/><Relationship Id="rId8" Type="http://schemas.openxmlformats.org/officeDocument/2006/relationships/hyperlink" Target="https://www.fullpicture.app/item/7f84dc484db9843c1f172eb8e21db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2023-02-22T10:19:14+01:00</dcterms:created>
  <dcterms:modified xsi:type="dcterms:W3CDTF">2023-02-22T10:19:14+01:00</dcterms:modified>
</cp:coreProperties>
</file>

<file path=docProps/custom.xml><?xml version="1.0" encoding="utf-8"?>
<Properties xmlns="http://schemas.openxmlformats.org/officeDocument/2006/custom-properties" xmlns:vt="http://schemas.openxmlformats.org/officeDocument/2006/docPropsVTypes"/>
</file>