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Determination of Critical Edges in Air Route Network Using Modified Weighted Sum Method and Grey Relational Analysis | IEEE Journals &amp; Magazine | IEEE Xplore</w:t>
      </w:r>
      <w:br/>
      <w:hyperlink r:id="rId7" w:history="1">
        <w:r>
          <w:rPr>
            <w:color w:val="2980b9"/>
            <w:u w:val="single"/>
          </w:rPr>
          <w:t xml:space="preserve">https://ieeexplore.ieee.org/document/9896202</w:t>
        </w:r>
      </w:hyperlink>
    </w:p>
    <w:p>
      <w:pPr>
        <w:pStyle w:val="Heading1"/>
      </w:pPr>
      <w:bookmarkStart w:id="2" w:name="_Toc2"/>
      <w:r>
        <w:t>Article summary:</w:t>
      </w:r>
      <w:bookmarkEnd w:id="2"/>
    </w:p>
    <w:p>
      <w:pPr>
        <w:jc w:val="both"/>
      </w:pPr>
      <w:r>
        <w:rPr/>
        <w:t xml:space="preserve">1. 该研究提出了一种基于GRA-WSM的改进方法，名为MA，用于确定中国航空路线网络中形成骨干的关键边缘。</w:t>
      </w:r>
    </w:p>
    <w:p>
      <w:pPr>
        <w:jc w:val="both"/>
      </w:pPr>
      <w:r>
        <w:rPr/>
        <w:t xml:space="preserve">2. MA是一个两步过程，首先使用提出的GRA-WSM识别重要节点，然后使用新颖的方法计算关键边缘。</w:t>
      </w:r>
    </w:p>
    <w:p>
      <w:pPr>
        <w:jc w:val="both"/>
      </w:pPr>
      <w:r>
        <w:rPr/>
        <w:t xml:space="preserve">3. 该研究发现，通过MA方法找到的关键边缘与拓扑上更重要的边缘不同，这为更好地理解其他实际网络提供了新视角。</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作为一篇关于航空路线网络的研究论文，该文章提出了一种基于灰色关联分析和加权求和方法的改进方法来确定关键边缘。然而，在对该文章进行批判性分析时，我们发现以下几个问题：</w:t>
      </w:r>
    </w:p>
    <w:p>
      <w:pPr>
        <w:jc w:val="both"/>
      </w:pPr>
      <w:r>
        <w:rPr/>
        <w:t xml:space="preserve"/>
      </w:r>
    </w:p>
    <w:p>
      <w:pPr>
        <w:jc w:val="both"/>
      </w:pPr>
      <w:r>
        <w:rPr/>
        <w:t xml:space="preserve">1. 潜在偏见及其来源：该文章没有明确说明作者的背景和利益相关方，可能存在潜在的偏见。此外，该文章只考虑了中国航空路线网络，而没有涉及其他国家或地区的情况，这也可能导致偏见。</w:t>
      </w:r>
    </w:p>
    <w:p>
      <w:pPr>
        <w:jc w:val="both"/>
      </w:pPr>
      <w:r>
        <w:rPr/>
        <w:t xml:space="preserve"/>
      </w:r>
    </w:p>
    <w:p>
      <w:pPr>
        <w:jc w:val="both"/>
      </w:pPr>
      <w:r>
        <w:rPr/>
        <w:t xml:space="preserve">2. 片面报道：该文章只考虑了航空路线网络的鲁棒性问题，并没有探讨其他与航空运输系统相关的问题，如安全、环境等。</w:t>
      </w:r>
    </w:p>
    <w:p>
      <w:pPr>
        <w:jc w:val="both"/>
      </w:pPr>
      <w:r>
        <w:rPr/>
        <w:t xml:space="preserve"/>
      </w:r>
    </w:p>
    <w:p>
      <w:pPr>
        <w:jc w:val="both"/>
      </w:pPr>
      <w:r>
        <w:rPr/>
        <w:t xml:space="preserve">3. 无根据的主张：该文章声称提出了一种新方法来确定关键边缘，并认为这些边缘与拓扑上更重要的边缘不同。然而，作者并没有提供足够的证据来支持这些主张。</w:t>
      </w:r>
    </w:p>
    <w:p>
      <w:pPr>
        <w:jc w:val="both"/>
      </w:pPr>
      <w:r>
        <w:rPr/>
        <w:t xml:space="preserve"/>
      </w:r>
    </w:p>
    <w:p>
      <w:pPr>
        <w:jc w:val="both"/>
      </w:pPr>
      <w:r>
        <w:rPr/>
        <w:t xml:space="preserve">4. 缺失的考虑点：在确定关键边缘时，作者只考虑了节点中心性度量，并未考虑其他因素如流量、距离等。这可能导致结果不够全面和准确。</w:t>
      </w:r>
    </w:p>
    <w:p>
      <w:pPr>
        <w:jc w:val="both"/>
      </w:pPr>
      <w:r>
        <w:rPr/>
        <w:t xml:space="preserve"/>
      </w:r>
    </w:p>
    <w:p>
      <w:pPr>
        <w:jc w:val="both"/>
      </w:pPr>
      <w:r>
        <w:rPr/>
        <w:t xml:space="preserve">5. 所提出主张的缺失证据：尽管作者声称所提出方法可以最小化网络鲁棒性损失并找到关键边缘，但是他们并未提供实际应用中所得到结果是否有效以及是否能够解决实际问题等方面的证据。</w:t>
      </w:r>
    </w:p>
    <w:p>
      <w:pPr>
        <w:jc w:val="both"/>
      </w:pPr>
      <w:r>
        <w:rPr/>
        <w:t xml:space="preserve"/>
      </w:r>
    </w:p>
    <w:p>
      <w:pPr>
        <w:jc w:val="both"/>
      </w:pPr>
      <w:r>
        <w:rPr/>
        <w:t xml:space="preserve">6. 未探索的反驳：该文章没有探讨其他学者对于所提出方法和结论是否存在争议或反驳意见。</w:t>
      </w:r>
    </w:p>
    <w:p>
      <w:pPr>
        <w:jc w:val="both"/>
      </w:pPr>
      <w:r>
        <w:rPr/>
        <w:t xml:space="preserve"/>
      </w:r>
    </w:p>
    <w:p>
      <w:pPr>
        <w:jc w:val="both"/>
      </w:pPr>
      <w:r>
        <w:rPr/>
        <w:t xml:space="preserve">7. 宣传内容：该文章似乎试图宣传所提出方法和结论，并未客观地呈现研究结果。</w:t>
      </w:r>
    </w:p>
    <w:p>
      <w:pPr>
        <w:jc w:val="both"/>
      </w:pPr>
      <w:r>
        <w:rPr/>
        <w:t xml:space="preserve"/>
      </w:r>
    </w:p>
    <w:p>
      <w:pPr>
        <w:jc w:val="both"/>
      </w:pPr>
      <w:r>
        <w:rPr/>
        <w:t xml:space="preserve">综上所述，尽管该文章提出了一种新方法来确定航空路线网络中的关键边缘，但是其存在多个问题需要进一步探讨和完善。</w:t>
      </w:r>
    </w:p>
    <w:p>
      <w:pPr>
        <w:pStyle w:val="Heading1"/>
      </w:pPr>
      <w:bookmarkStart w:id="5" w:name="_Toc5"/>
      <w:r>
        <w:t>Topics for further research:</w:t>
      </w:r>
      <w:bookmarkEnd w:id="5"/>
    </w:p>
    <w:p>
      <w:pPr>
        <w:spacing w:after="0"/>
        <w:numPr>
          <w:ilvl w:val="0"/>
          <w:numId w:val="2"/>
        </w:numPr>
      </w:pPr>
      <w:r>
        <w:rPr/>
        <w:t xml:space="preserve">Author background and potential bias
</w:t>
      </w:r>
    </w:p>
    <w:p>
      <w:pPr>
        <w:spacing w:after="0"/>
        <w:numPr>
          <w:ilvl w:val="0"/>
          <w:numId w:val="2"/>
        </w:numPr>
      </w:pPr>
      <w:r>
        <w:rPr/>
        <w:t xml:space="preserve">One-sided reporting and lack of exploration of other issues
</w:t>
      </w:r>
    </w:p>
    <w:p>
      <w:pPr>
        <w:spacing w:after="0"/>
        <w:numPr>
          <w:ilvl w:val="0"/>
          <w:numId w:val="2"/>
        </w:numPr>
      </w:pPr>
      <w:r>
        <w:rPr/>
        <w:t xml:space="preserve">Unsupported claims and lack of evidence
</w:t>
      </w:r>
    </w:p>
    <w:p>
      <w:pPr>
        <w:spacing w:after="0"/>
        <w:numPr>
          <w:ilvl w:val="0"/>
          <w:numId w:val="2"/>
        </w:numPr>
      </w:pPr>
      <w:r>
        <w:rPr/>
        <w:t xml:space="preserve">Missing considerations in determining key edges
</w:t>
      </w:r>
    </w:p>
    <w:p>
      <w:pPr>
        <w:spacing w:after="0"/>
        <w:numPr>
          <w:ilvl w:val="0"/>
          <w:numId w:val="2"/>
        </w:numPr>
      </w:pPr>
      <w:r>
        <w:rPr/>
        <w:t xml:space="preserve">Lack of evidence for the effectiveness of the proposed method
</w:t>
      </w:r>
    </w:p>
    <w:p>
      <w:pPr>
        <w:numPr>
          <w:ilvl w:val="0"/>
          <w:numId w:val="2"/>
        </w:numPr>
      </w:pPr>
      <w:r>
        <w:rPr/>
        <w:t xml:space="preserve">Unexplored counterarguments and promotional content</w:t>
      </w:r>
    </w:p>
    <w:p>
      <w:pPr>
        <w:pStyle w:val="Heading1"/>
      </w:pPr>
      <w:bookmarkStart w:id="6" w:name="_Toc6"/>
      <w:r>
        <w:t>Report location:</w:t>
      </w:r>
      <w:bookmarkEnd w:id="6"/>
    </w:p>
    <w:p>
      <w:hyperlink r:id="rId8" w:history="1">
        <w:r>
          <w:rPr>
            <w:color w:val="2980b9"/>
            <w:u w:val="single"/>
          </w:rPr>
          <w:t xml:space="preserve">https://www.fullpicture.app/item/7fb8e31461c58772df7d54f738d60ee1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77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96202" TargetMode="External"/><Relationship Id="rId8" Type="http://schemas.openxmlformats.org/officeDocument/2006/relationships/hyperlink" Target="https://www.fullpicture.app/item/7fb8e31461c58772df7d54f738d60e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2023-12-05T12:27:34+01:00</dcterms:created>
  <dcterms:modified xsi:type="dcterms:W3CDTF">2023-12-05T12:27:34+01:00</dcterms:modified>
</cp:coreProperties>
</file>

<file path=docProps/custom.xml><?xml version="1.0" encoding="utf-8"?>
<Properties xmlns="http://schemas.openxmlformats.org/officeDocument/2006/custom-properties" xmlns:vt="http://schemas.openxmlformats.org/officeDocument/2006/docPropsVTypes"/>
</file>