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the light reactions of photosynthesis: Strategies, controversies, and perspectives - ScienceDirect</w:t>
      </w:r>
      <w:br/>
      <w:hyperlink r:id="rId7" w:history="1">
        <w:r>
          <w:rPr>
            <w:color w:val="2980b9"/>
            <w:u w:val="single"/>
          </w:rPr>
          <w:t xml:space="preserve">https://www.sciencedirect.com/science/article/pii/S1674205222002684</w:t>
        </w:r>
      </w:hyperlink>
    </w:p>
    <w:p>
      <w:pPr>
        <w:pStyle w:val="Heading1"/>
      </w:pPr>
      <w:bookmarkStart w:id="2" w:name="_Toc2"/>
      <w:r>
        <w:t>Article summary:</w:t>
      </w:r>
      <w:bookmarkEnd w:id="2"/>
    </w:p>
    <w:p>
      <w:pPr>
        <w:jc w:val="both"/>
      </w:pPr>
      <w:r>
        <w:rPr/>
        <w:t xml:space="preserve">1. Strategies to enhance the light reactions of photosynthesis have been suggested and partially tested, ranging from targeting single components to comprehensive redesign of the whole process.</w:t>
      </w:r>
    </w:p>
    <w:p>
      <w:pPr>
        <w:jc w:val="both"/>
      </w:pPr>
      <w:r>
        <w:rPr/>
        <w:t xml:space="preserve">2. Attempts to optimize the acclimation of photosynthesis to changes in the environment are presented, including redesigning mechanisms to dissipate excess excitation energy or reduction power.</w:t>
      </w:r>
    </w:p>
    <w:p>
      <w:pPr>
        <w:jc w:val="both"/>
      </w:pPr>
      <w:r>
        <w:rPr/>
        <w:t xml:space="preserve">3. Integrated, systems-wide approaches are required to effectively increase crop yields.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strategies for enhancing the light reactions of photosynthesis, with an emphasis on increasing crop yields under agronomically realistic conditions. The article is well-researched and provides detailed information on various strategies that have been suggested and partially tested, as well as strategies intended to optimize the acclimation of photosynthesis to changes in the environment. The article also acknowledges that all these endeavors are still in an early exploratory phase and/or have not resulted in the desired outcome due to complex interactions between cellular and metabolic processes. </w:t>
      </w:r>
    </w:p>
    <w:p>
      <w:pPr>
        <w:jc w:val="both"/>
      </w:pPr>
      <w:r>
        <w:rPr/>
        <w:t xml:space="preserve">The article does not appear to be biased or one-sided, as it presents both sides of the argument equally without promoting any particular point of view. It also does not contain any unsupported claims or missing points of consideration, as all claims made are supported by evidence from research studies. Furthermore, there is no promotional content present in the article, nor does it present any risks associated with these strategies without exploring counterarguments or presenting both sides equally.</w:t>
      </w:r>
    </w:p>
    <w:p>
      <w:pPr>
        <w:pStyle w:val="Heading1"/>
      </w:pPr>
      <w:bookmarkStart w:id="5" w:name="_Toc5"/>
      <w:r>
        <w:t>Topics for further research:</w:t>
      </w:r>
      <w:bookmarkEnd w:id="5"/>
    </w:p>
    <w:p>
      <w:pPr>
        <w:spacing w:after="0"/>
        <w:numPr>
          <w:ilvl w:val="0"/>
          <w:numId w:val="2"/>
        </w:numPr>
      </w:pPr>
      <w:r>
        <w:rPr/>
        <w:t xml:space="preserve">Photosynthesis light reactions optimization</w:t>
      </w:r>
    </w:p>
    <w:p>
      <w:pPr>
        <w:spacing w:after="0"/>
        <w:numPr>
          <w:ilvl w:val="0"/>
          <w:numId w:val="2"/>
        </w:numPr>
      </w:pPr>
      <w:r>
        <w:rPr/>
        <w:t xml:space="preserve">Photosynthesis acclimation strategies</w:t>
      </w:r>
    </w:p>
    <w:p>
      <w:pPr>
        <w:spacing w:after="0"/>
        <w:numPr>
          <w:ilvl w:val="0"/>
          <w:numId w:val="2"/>
        </w:numPr>
      </w:pPr>
      <w:r>
        <w:rPr/>
        <w:t xml:space="preserve">Photosynthesis and crop yield</w:t>
      </w:r>
    </w:p>
    <w:p>
      <w:pPr>
        <w:spacing w:after="0"/>
        <w:numPr>
          <w:ilvl w:val="0"/>
          <w:numId w:val="2"/>
        </w:numPr>
      </w:pPr>
      <w:r>
        <w:rPr/>
        <w:t xml:space="preserve">Photosynthesis and environmental changes</w:t>
      </w:r>
    </w:p>
    <w:p>
      <w:pPr>
        <w:spacing w:after="0"/>
        <w:numPr>
          <w:ilvl w:val="0"/>
          <w:numId w:val="2"/>
        </w:numPr>
      </w:pPr>
      <w:r>
        <w:rPr/>
        <w:t xml:space="preserve">Photosynthesis and metabolic processes</w:t>
      </w:r>
    </w:p>
    <w:p>
      <w:pPr>
        <w:numPr>
          <w:ilvl w:val="0"/>
          <w:numId w:val="2"/>
        </w:numPr>
      </w:pPr>
      <w:r>
        <w:rPr/>
        <w:t xml:space="preserve">Photosynthesis and cellular processes</w:t>
      </w:r>
    </w:p>
    <w:p>
      <w:pPr>
        <w:pStyle w:val="Heading1"/>
      </w:pPr>
      <w:bookmarkStart w:id="6" w:name="_Toc6"/>
      <w:r>
        <w:t>Report location:</w:t>
      </w:r>
      <w:bookmarkEnd w:id="6"/>
    </w:p>
    <w:p>
      <w:hyperlink r:id="rId8" w:history="1">
        <w:r>
          <w:rPr>
            <w:color w:val="2980b9"/>
            <w:u w:val="single"/>
          </w:rPr>
          <w:t xml:space="preserve">https://www.fullpicture.app/item/7fd2f6251b84e0591a336b6359803723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1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4205222002684" TargetMode="External"/><Relationship Id="rId8" Type="http://schemas.openxmlformats.org/officeDocument/2006/relationships/hyperlink" Target="https://www.fullpicture.app/item/7fd2f6251b84e0591a336b63598037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2023-02-24T15:11:13+01:00</dcterms:created>
  <dcterms:modified xsi:type="dcterms:W3CDTF">2023-02-24T15:11:13+01:00</dcterms:modified>
</cp:coreProperties>
</file>

<file path=docProps/custom.xml><?xml version="1.0" encoding="utf-8"?>
<Properties xmlns="http://schemas.openxmlformats.org/officeDocument/2006/custom-properties" xmlns:vt="http://schemas.openxmlformats.org/officeDocument/2006/docPropsVTypes"/>
</file>