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Pokrywa lodowa wokół Antarktydy rekordowo mała - RMF 24</w:t>
      </w:r>
      <w:br/>
      <w:hyperlink r:id="rId7" w:history="1">
        <w:r>
          <w:rPr>
            <w:color w:val="2980b9"/>
            <w:u w:val="single"/>
          </w:rPr>
          <w:t xml:space="preserve">https://www.rmf24.pl/nauka/news-pokrywa-lodowa-wokol-antarktydy-rekordowo-mala,nId,6603517</w:t>
        </w:r>
      </w:hyperlink>
    </w:p>
    <w:p>
      <w:pPr>
        <w:pStyle w:val="Heading1"/>
      </w:pPr>
      <w:bookmarkStart w:id="2" w:name="_Toc2"/>
      <w:r>
        <w:t>Article summary:</w:t>
      </w:r>
      <w:bookmarkEnd w:id="2"/>
    </w:p>
    <w:p>
      <w:pPr>
        <w:jc w:val="both"/>
      </w:pPr>
      <w:r>
        <w:rPr/>
        <w:t xml:space="preserve">1. Powierzchnia pokrywy lodowej wokół Antarktydy zmniejszyła się do rekordowo niskiego poziomu 1,91 mln km kw.</w:t>
      </w:r>
    </w:p>
    <w:p>
      <w:pPr>
        <w:jc w:val="both"/>
      </w:pPr>
      <w:r>
        <w:rPr/>
        <w:t xml:space="preserve">2. National Snow and Ice Center twierdzi, że tegoroczne lato na Antarktydzie jest wyjątkowo ciepłe i można się spodziewać dalszych ubytków powierzchni lodowej.</w:t>
      </w:r>
    </w:p>
    <w:p>
      <w:pPr>
        <w:jc w:val="both"/>
      </w:pPr>
      <w:r>
        <w:rPr/>
        <w:t xml:space="preserve">3. Naukowcy twierdzą, że zmiany powierzchni pokrywy lodowej wokół Antarktydy są skomplikowanym zjawiskiem, którego nie można przypisać tylko zmianom klimatycznym.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Artykuł jest napisany w sposób obiektywny i rzetelny, prezentując informacje dotyczące rekordowo małej powierzchni pokrywy lodowej wokół Antarktydy oraz opinii National Snow and Ice Center na temat tegorocznego lata na Antarktydzie. Artykuł prezentuje także opinie naukowców dotyczące skomplikowanego charakteru zmian powierzchni pokrywy lodowej oraz porównanie sytuacji na biegunach północnym i południowym.</w:t>
      </w:r>
    </w:p>
    <w:p>
      <w:pPr>
        <w:jc w:val="both"/>
      </w:pPr>
      <w:r>
        <w:rPr/>
        <w:t xml:space="preserve">Jednak artykuł nie dostarcza dowodów na poparcie swoich twierdzeń ani nie omawia potencjalnych kontrargumentów dotyczących przedstawionego tematu. Ponadto artykuł nie uwzględnia innych czynników mogących mieć wpływ na zmniejszanie się powierzchni pokrywy lodowej wokół Antarktydy, takich jak np. aktywność czynników antropogenicznych czy naturalne cykle klimatyczne.</w:t>
      </w:r>
    </w:p>
    <w:p>
      <w:pPr>
        <w:pStyle w:val="Heading1"/>
      </w:pPr>
      <w:bookmarkStart w:id="5" w:name="_Toc5"/>
      <w:r>
        <w:t>Topics for further research:</w:t>
      </w:r>
      <w:bookmarkEnd w:id="5"/>
    </w:p>
    <w:p>
      <w:pPr>
        <w:spacing w:after="0"/>
        <w:numPr>
          <w:ilvl w:val="0"/>
          <w:numId w:val="2"/>
        </w:numPr>
      </w:pPr>
      <w:r>
        <w:rPr/>
        <w:t xml:space="preserve">Wpływ czynników antropogenicznych na powierzchnię pokrywy lodowej wokół Antarktydy</w:t>
      </w:r>
    </w:p>
    <w:p>
      <w:pPr>
        <w:spacing w:after="0"/>
        <w:numPr>
          <w:ilvl w:val="0"/>
          <w:numId w:val="2"/>
        </w:numPr>
      </w:pPr>
      <w:r>
        <w:rPr/>
        <w:t xml:space="preserve">Naturalne cykle klimatyczne a powierzchnia pokrywy lodowej wokół Antarktydy</w:t>
      </w:r>
    </w:p>
    <w:p>
      <w:pPr>
        <w:spacing w:after="0"/>
        <w:numPr>
          <w:ilvl w:val="0"/>
          <w:numId w:val="2"/>
        </w:numPr>
      </w:pPr>
      <w:r>
        <w:rPr/>
        <w:t xml:space="preserve">Przyczyny zmniejszania się powierzchni pokrywy lodowej wokół Antarktydy</w:t>
      </w:r>
    </w:p>
    <w:p>
      <w:pPr>
        <w:spacing w:after="0"/>
        <w:numPr>
          <w:ilvl w:val="0"/>
          <w:numId w:val="2"/>
        </w:numPr>
      </w:pPr>
      <w:r>
        <w:rPr/>
        <w:t xml:space="preserve">Skutki zmniejszania się powierzchni pokrywy lodowej wokół Antarktydy</w:t>
      </w:r>
    </w:p>
    <w:p>
      <w:pPr>
        <w:spacing w:after="0"/>
        <w:numPr>
          <w:ilvl w:val="0"/>
          <w:numId w:val="2"/>
        </w:numPr>
      </w:pPr>
      <w:r>
        <w:rPr/>
        <w:t xml:space="preserve">Porównanie powierzchni pokrywy lodowej wokół Antarktydy i bieguna północnego</w:t>
      </w:r>
    </w:p>
    <w:p>
      <w:pPr>
        <w:numPr>
          <w:ilvl w:val="0"/>
          <w:numId w:val="2"/>
        </w:numPr>
      </w:pPr>
      <w:r>
        <w:rPr/>
        <w:t xml:space="preserve">Zmiany powierzchni pokrywy lodowej wokół Antarktydy w ciągu ostatnich lat</w:t>
      </w:r>
    </w:p>
    <w:p>
      <w:pPr>
        <w:pStyle w:val="Heading1"/>
      </w:pPr>
      <w:bookmarkStart w:id="6" w:name="_Toc6"/>
      <w:r>
        <w:t>Report location:</w:t>
      </w:r>
      <w:bookmarkEnd w:id="6"/>
    </w:p>
    <w:p>
      <w:hyperlink r:id="rId8" w:history="1">
        <w:r>
          <w:rPr>
            <w:color w:val="2980b9"/>
            <w:u w:val="single"/>
          </w:rPr>
          <w:t xml:space="preserve">https://www.fullpicture.app/item/7fdb1863615a458aaf7f11305459f459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8DD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mf24.pl/nauka/news-pokrywa-lodowa-wokol-antarktydy-rekordowo-mala,nId,6603517" TargetMode="External"/><Relationship Id="rId8" Type="http://schemas.openxmlformats.org/officeDocument/2006/relationships/hyperlink" Target="https://www.fullpicture.app/item/7fdb1863615a458aaf7f11305459f4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2023-02-18T11:00:26+01:00</dcterms:created>
  <dcterms:modified xsi:type="dcterms:W3CDTF">2023-02-18T11:00:26+01:00</dcterms:modified>
</cp:coreProperties>
</file>

<file path=docProps/custom.xml><?xml version="1.0" encoding="utf-8"?>
<Properties xmlns="http://schemas.openxmlformats.org/officeDocument/2006/custom-properties" xmlns:vt="http://schemas.openxmlformats.org/officeDocument/2006/docPropsVTypes"/>
</file>