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Four Futures for Economic Globalization: Scenarios and Their Implications | World Economic Forum</w:t>
      </w:r>
      <w:br/>
      <w:hyperlink r:id="rId7" w:history="1">
        <w:r>
          <w:rPr>
            <w:color w:val="2980b9"/>
            <w:u w:val="single"/>
          </w:rPr>
          <w:t xml:space="preserve">https://www.weforum.org/whitepapers/four-futures-for-economic-globalization-scenarios-and-their-implications</w:t>
        </w:r>
      </w:hyperlink>
    </w:p>
    <w:p>
      <w:pPr>
        <w:pStyle w:val="Heading1"/>
      </w:pPr>
      <w:bookmarkStart w:id="2" w:name="_Toc2"/>
      <w:r>
        <w:t>Article summary:</w:t>
      </w:r>
      <w:bookmarkEnd w:id="2"/>
    </w:p>
    <w:p>
      <w:pPr>
        <w:jc w:val="both"/>
      </w:pPr>
      <w:r>
        <w:rPr/>
        <w:t xml:space="preserve">1. Globalization has created both opportunities and disruption, leading to increased economic volatility and polarization.</w:t>
      </w:r>
    </w:p>
    <w:p>
      <w:pPr>
        <w:jc w:val="both"/>
      </w:pPr>
      <w:r>
        <w:rPr/>
        <w:t xml:space="preserve">2. The rivalry between global centres is expanding from physical to virtual space, with competition over control of technology and information networks growing.</w:t>
      </w:r>
    </w:p>
    <w:p>
      <w:pPr>
        <w:jc w:val="both"/>
      </w:pPr>
      <w:r>
        <w:rPr/>
        <w:t xml:space="preserve">3. Policymakers should take “no-regret actions” such as global cooperation on the climate crisis, investment in human capital, and greater economic integration.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economic globalization and its potential implications for the future. It is well-researched and provides a balanced view of the pros and cons associated with globalization. The article does not present any one-sided reporting or unsupported claims; instead, it presents a range of possible scenarios for economic globalization and their implications. Furthermore, it offers practical advice for policymakers on how to prepare for these different futures. </w:t>
      </w:r>
    </w:p>
    <w:p>
      <w:pPr>
        <w:jc w:val="both"/>
      </w:pPr>
      <w:r>
        <w:rPr/>
        <w:t xml:space="preserve">The article does not appear to be biased in any way; however, it does not explore counterarguments or present both sides equally. Additionally, there is no mention of potential risks associated with globalization or any discussion of how these risks can be mitigated. Finally, there is no promotional content in the article; instead, it focuses solely on providing an objective analysis of the current state of economic globalization and its potential implications for the future.</w:t>
      </w:r>
    </w:p>
    <w:p>
      <w:pPr>
        <w:pStyle w:val="Heading1"/>
      </w:pPr>
      <w:bookmarkStart w:id="5" w:name="_Toc5"/>
      <w:r>
        <w:t>Topics for further research:</w:t>
      </w:r>
      <w:bookmarkEnd w:id="5"/>
    </w:p>
    <w:p>
      <w:pPr>
        <w:spacing w:after="0"/>
        <w:numPr>
          <w:ilvl w:val="0"/>
          <w:numId w:val="2"/>
        </w:numPr>
      </w:pPr>
      <w:r>
        <w:rPr/>
        <w:t xml:space="preserve">Economic globalization risks
. Mitigating economic globalization risks</w:t>
      </w:r>
    </w:p>
    <w:p>
      <w:pPr>
        <w:spacing w:after="0"/>
        <w:numPr>
          <w:ilvl w:val="0"/>
          <w:numId w:val="2"/>
        </w:numPr>
      </w:pPr>
      <w:r>
        <w:rPr/>
        <w:t xml:space="preserve">Globalization and inequality</w:t>
      </w:r>
    </w:p>
    <w:p>
      <w:pPr>
        <w:spacing w:after="0"/>
        <w:numPr>
          <w:ilvl w:val="0"/>
          <w:numId w:val="2"/>
        </w:numPr>
      </w:pPr>
      <w:r>
        <w:rPr/>
        <w:t xml:space="preserve">Impact of globalization on developing countries</w:t>
      </w:r>
    </w:p>
    <w:p>
      <w:pPr>
        <w:spacing w:after="0"/>
        <w:numPr>
          <w:ilvl w:val="0"/>
          <w:numId w:val="2"/>
        </w:numPr>
      </w:pPr>
      <w:r>
        <w:rPr/>
        <w:t xml:space="preserve">Globalization and labor rights</w:t>
      </w:r>
    </w:p>
    <w:p>
      <w:pPr>
        <w:numPr>
          <w:ilvl w:val="0"/>
          <w:numId w:val="2"/>
        </w:numPr>
      </w:pPr>
      <w:r>
        <w:rPr/>
        <w:t xml:space="preserve">Globalization and environmental sustainability</w:t>
      </w:r>
    </w:p>
    <w:p>
      <w:pPr>
        <w:pStyle w:val="Heading1"/>
      </w:pPr>
      <w:bookmarkStart w:id="6" w:name="_Toc6"/>
      <w:r>
        <w:t>Report location:</w:t>
      </w:r>
      <w:bookmarkEnd w:id="6"/>
    </w:p>
    <w:p>
      <w:hyperlink r:id="rId8" w:history="1">
        <w:r>
          <w:rPr>
            <w:color w:val="2980b9"/>
            <w:u w:val="single"/>
          </w:rPr>
          <w:t xml:space="preserve">https://www.fullpicture.app/item/801ba9f9b012766cef4ab56ba524fade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4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whitepapers/four-futures-for-economic-globalization-scenarios-and-their-implications" TargetMode="External"/><Relationship Id="rId8" Type="http://schemas.openxmlformats.org/officeDocument/2006/relationships/hyperlink" Target="https://www.fullpicture.app/item/801ba9f9b012766cef4ab56ba524f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2023-02-19T00:40:02+01:00</dcterms:created>
  <dcterms:modified xsi:type="dcterms:W3CDTF">2023-02-19T00:40:02+01:00</dcterms:modified>
</cp:coreProperties>
</file>

<file path=docProps/custom.xml><?xml version="1.0" encoding="utf-8"?>
<Properties xmlns="http://schemas.openxmlformats.org/officeDocument/2006/custom-properties" xmlns:vt="http://schemas.openxmlformats.org/officeDocument/2006/docPropsVTypes"/>
</file>