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Trajectory Planning for a Tractor with Multiple Trailers in Extremely Narrow Environments: A Unified Approach | IEEE Conference Publication | IEEE Xplore</w:t>
      </w:r>
      <w:br/>
      <w:hyperlink r:id="rId7" w:history="1">
        <w:r>
          <w:rPr>
            <w:color w:val="2980b9"/>
            <w:u w:val="single"/>
          </w:rPr>
          <w:t xml:space="preserve">https://ieeexplore.ieee.org/document/8793955</w:t>
        </w:r>
      </w:hyperlink>
    </w:p>
    <w:p>
      <w:pPr>
        <w:pStyle w:val="Heading1"/>
      </w:pPr>
      <w:bookmarkStart w:id="2" w:name="_Toc2"/>
      <w:r>
        <w:t>Article summary:</w:t>
      </w:r>
      <w:bookmarkEnd w:id="2"/>
    </w:p>
    <w:p>
      <w:pPr>
        <w:jc w:val="both"/>
      </w:pPr>
      <w:r>
        <w:rPr/>
        <w:t xml:space="preserve">1. This article presents a unified approach to trajectory planning for a tractor with multiple trailers in extremely narrow environments.</w:t>
      </w:r>
    </w:p>
    <w:p>
      <w:pPr>
        <w:jc w:val="both"/>
      </w:pPr>
      <w:r>
        <w:rPr/>
        <w:t xml:space="preserve">2. The proposed approach formulates the trajectory planning problem as an optimal control problem, which is beneficial in being accurate, straightforward, and unified.</w:t>
      </w:r>
    </w:p>
    <w:p>
      <w:pPr>
        <w:jc w:val="both"/>
      </w:pPr>
      <w:r>
        <w:rPr/>
        <w:t xml:space="preserve">3. An adaptively homotopic warm-starting approach is proposed to facilitate the numerical solution process of the formulated optimal control problem.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“Trajectory Planning for a Tractor with Multiple Trailers in Extremely Narrow Environments: A Unified Approach” provides an overview of a unified approach to trajectory planning for a tractor with multiple trailers in extremely narrow environments. The article is well written and provides detailed information on the proposed approach and its advantages over existing methods.</w:t>
      </w:r>
    </w:p>
    <w:p>
      <w:pPr>
        <w:jc w:val="both"/>
      </w:pPr>
      <w:r>
        <w:rPr/>
        <w:t xml:space="preserve">The trustworthiness and reliability of this article can be assessed by looking at several factors such as the sources used, the evidence provided, and any potential biases or one-sided reporting. In terms of sources, the article cites several relevant studies that support its claims and provide evidence for its arguments. Additionally, it provides detailed explanations of each step of the proposed approach which helps to further validate its claims.</w:t>
      </w:r>
    </w:p>
    <w:p>
      <w:pPr>
        <w:jc w:val="both"/>
      </w:pPr>
      <w:r>
        <w:rPr/>
        <w:t xml:space="preserve">In terms of potential biases or one-sided reporting, there are no obvious signs of bias or partiality in this article. All sides of the argument are presented fairly and objectively without any clear preference towards one side over another. Furthermore, all possible risks associated with using this approach are noted throughout the article which further adds to its credibility and trustworthiness.</w:t>
      </w:r>
    </w:p>
    <w:p>
      <w:pPr>
        <w:jc w:val="both"/>
      </w:pPr>
      <w:r>
        <w:rPr/>
        <w:t xml:space="preserve">In conclusion, this article is reliable and trustworthy due to its use of credible sources, detailed explanations, lack of bias or partiality, and acknowledgement of potential risks associated with using this approach.</w:t>
      </w:r>
    </w:p>
    <w:p>
      <w:pPr>
        <w:pStyle w:val="Heading1"/>
      </w:pPr>
      <w:bookmarkStart w:id="5" w:name="_Toc5"/>
      <w:r>
        <w:t>Topics for further research:</w:t>
      </w:r>
      <w:bookmarkEnd w:id="5"/>
    </w:p>
    <w:p>
      <w:pPr>
        <w:spacing w:after="0"/>
        <w:numPr>
          <w:ilvl w:val="0"/>
          <w:numId w:val="2"/>
        </w:numPr>
      </w:pPr>
      <w:r>
        <w:rPr/>
        <w:t xml:space="preserve">Trajectory Planning for Tractors</w:t>
      </w:r>
    </w:p>
    <w:p>
      <w:pPr>
        <w:spacing w:after="0"/>
        <w:numPr>
          <w:ilvl w:val="0"/>
          <w:numId w:val="2"/>
        </w:numPr>
      </w:pPr>
      <w:r>
        <w:rPr/>
        <w:t xml:space="preserve">Multiple Trailer Path Planning</w:t>
      </w:r>
    </w:p>
    <w:p>
      <w:pPr>
        <w:spacing w:after="0"/>
        <w:numPr>
          <w:ilvl w:val="0"/>
          <w:numId w:val="2"/>
        </w:numPr>
      </w:pPr>
      <w:r>
        <w:rPr/>
        <w:t xml:space="preserve">Narrow Environment Navigation</w:t>
      </w:r>
    </w:p>
    <w:p>
      <w:pPr>
        <w:spacing w:after="0"/>
        <w:numPr>
          <w:ilvl w:val="0"/>
          <w:numId w:val="2"/>
        </w:numPr>
      </w:pPr>
      <w:r>
        <w:rPr/>
        <w:t xml:space="preserve">Unified Approach to Trajectory Planning</w:t>
      </w:r>
    </w:p>
    <w:p>
      <w:pPr>
        <w:spacing w:after="0"/>
        <w:numPr>
          <w:ilvl w:val="0"/>
          <w:numId w:val="2"/>
        </w:numPr>
      </w:pPr>
      <w:r>
        <w:rPr/>
        <w:t xml:space="preserve">Autonomous Vehicle Path Planning</w:t>
      </w:r>
    </w:p>
    <w:p>
      <w:pPr>
        <w:numPr>
          <w:ilvl w:val="0"/>
          <w:numId w:val="2"/>
        </w:numPr>
      </w:pPr>
      <w:r>
        <w:rPr/>
        <w:t xml:space="preserve">Risk Assessment for Autonomous Vehicles</w:t>
      </w:r>
    </w:p>
    <w:p>
      <w:pPr>
        <w:pStyle w:val="Heading1"/>
      </w:pPr>
      <w:bookmarkStart w:id="6" w:name="_Toc6"/>
      <w:r>
        <w:t>Report location:</w:t>
      </w:r>
      <w:bookmarkEnd w:id="6"/>
    </w:p>
    <w:p>
      <w:hyperlink r:id="rId8" w:history="1">
        <w:r>
          <w:rPr>
            <w:color w:val="2980b9"/>
            <w:u w:val="single"/>
          </w:rPr>
          <w:t xml:space="preserve">https://www.fullpicture.app/item/8076d2537e04cc73d2d893ccf3b8ba9b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D72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793955" TargetMode="External"/><Relationship Id="rId8" Type="http://schemas.openxmlformats.org/officeDocument/2006/relationships/hyperlink" Target="https://www.fullpicture.app/item/8076d2537e04cc73d2d893ccf3b8ba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2023-02-22T02:10:49+01:00</dcterms:created>
  <dcterms:modified xsi:type="dcterms:W3CDTF">2023-02-22T02:10:49+01:00</dcterms:modified>
</cp:coreProperties>
</file>

<file path=docProps/custom.xml><?xml version="1.0" encoding="utf-8"?>
<Properties xmlns="http://schemas.openxmlformats.org/officeDocument/2006/custom-properties" xmlns:vt="http://schemas.openxmlformats.org/officeDocument/2006/docPropsVTypes"/>
</file>