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n-type Bi-doped PbTe Nanocubes with Enhanced Thermoelectric Performance - ScienceDirect</w:t></w:r><w:br/><w:hyperlink r:id="rId7" w:history="1"><w:r><w:rPr><w:color w:val="2980b9"/><w:u w:val="single"/></w:rPr><w:t xml:space="preserve">https://www.sciencedirect.com/science/article/pii/S2211285516305122?fr=RR-2&ref=pdf_download&rr=799ab5470aad3138</w:t></w:r></w:hyperlink></w:p><w:p><w:pPr><w:pStyle w:val="Heading1"/></w:pPr><w:bookmarkStart w:id="2" w:name="_Toc2"/><w:r><w:t>Article summary:</w:t></w:r><w:bookmarkEnd w:id="2"/></w:p><w:p><w:pPr><w:jc w:val="both"/></w:pPr><w:r><w:rPr/><w:t xml:space="preserve">1. Bi doping was used to improve the electrical transport properties of PbTe nanocubes, achieving promising electrical conductivity and Seebeck coefficient.</w:t></w:r></w:p><w:p><w:pPr><w:jc w:val="both"/></w:pPr><w:r><w:rPr/><w:t xml:space="preserve">2. High density of grain boundaries and dislocations within the grains lead to significantly reduced thermal conductivities.</w:t></w:r></w:p><w:p><w:pPr><w:jc w:val="both"/></w:pPr><w:r><w:rPr/><w:t xml:space="preserve">3. A peak ZT of 1.35 at 675 K was secured for the as-sintered Pb0.99Bi0.01Te pellet, making it one of the best n-type thermoelectric materials.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on the development of high performance n-type PbTe materials via nanostructure engineering using a facile solvothermal method with Bi dopants to improve electrical transport properties and reduce lattice thermal conductivity. The article provides extensive experimental and theoretical evidence to support its claims, such as the enhanced phonon scattering by high density of grain boundaries and dislocations leading to an enhanced peak ZT value of 1.35 at 675 K for n-type Pb0.99Bi0.01Te material, as well as the effectiveness of Bi dopants in improving electrical conductivity and Seebeck coefficient while depressing thermal conductivity without severely harming other properties. </w:t></w:r></w:p><w:p><w:pPr><w:jc w:val="both"/></w:pPr><w:r><w:rPr/><w:t xml:space="preserve">The article does not appear to be biased or partial in its reporting, presenting both sides equally with no promotional content or unsupported claims made throughout the text. All possible risks are noted, such as potential damage caused by high temperature sintering process which can lead to grain growth or oxidation of samples during sintering process, which may affect their thermoelectric performance negatively if not properly controlled during sintering process. </w:t></w:r></w:p><w:p><w:pPr><w:jc w:val="both"/></w:pPr><w:r><w:rPr/><w:t xml:space="preserve">The only potential issue with this article is that it does not explore any counterarguments or missing points of consideration regarding its findings, which could have provided a more comprehensive overview on this topic from different perspectives and angles for readers to consider when evaluating this research study's results and conclusions.</w:t></w:r></w:p><w:p><w:pPr><w:pStyle w:val="Heading1"/></w:pPr><w:bookmarkStart w:id="5" w:name="_Toc5"/><w:r><w:t>Topics for further research:</w:t></w:r><w:bookmarkEnd w:id="5"/></w:p><w:p><w:pPr><w:spacing w:after="0"/><w:numPr><w:ilvl w:val="0"/><w:numId w:val="2"/></w:numPr></w:pPr><w:r><w:rPr/><w:t xml:space="preserve">Counterarguments to nanostructure engineering </w:t></w:r></w:p><w:p><w:pPr><w:spacing w:after="0"/><w:numPr><w:ilvl w:val="0"/><w:numId w:val="2"/></w:numPr></w:pPr><w:r><w:rPr/><w:t xml:space="preserve">Potential risks of high temperature sintering process </w:t></w:r></w:p><w:p><w:pPr><w:spacing w:after="0"/><w:numPr><w:ilvl w:val="0"/><w:numId w:val="2"/></w:numPr></w:pPr><w:r><w:rPr/><w:t xml:space="preserve">Effects of grain growth on thermoelectric performance </w:t></w:r></w:p><w:p><w:pPr><w:spacing w:after="0"/><w:numPr><w:ilvl w:val="0"/><w:numId w:val="2"/></w:numPr></w:pPr><w:r><w:rPr/><w:t xml:space="preserve">Impact of oxidation on thermoelectric properties </w:t></w:r></w:p><w:p><w:pPr><w:spacing w:after="0"/><w:numPr><w:ilvl w:val="0"/><w:numId w:val="2"/></w:numPr></w:pPr><w:r><w:rPr/><w:t xml:space="preserve">Alternative methods for improving electrical transport properties </w:t></w:r></w:p><w:p><w:pPr><w:numPr><w:ilvl w:val="0"/><w:numId w:val="2"/></w:numPr></w:pPr><w:r><w:rPr/><w:t xml:space="preserve">Alternative dopants for reducing lattice thermal conductivity</w:t></w:r></w:p><w:p><w:pPr><w:pStyle w:val="Heading1"/></w:pPr><w:bookmarkStart w:id="6" w:name="_Toc6"/><w:r><w:t>Report location:</w:t></w:r><w:bookmarkEnd w:id="6"/></w:p><w:p><w:hyperlink r:id="rId8" w:history="1"><w:r><w:rPr><w:color w:val="2980b9"/><w:u w:val="single"/></w:rPr><w:t xml:space="preserve">https://www.fullpicture.app/item/809cb51bc3b2f695b80d682e5c0b3293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0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16305122?fr=RR-2&amp;ref=pdf_download&amp;rr=799ab5470aad3138" TargetMode="External"/><Relationship Id="rId8" Type="http://schemas.openxmlformats.org/officeDocument/2006/relationships/hyperlink" Target="https://www.fullpicture.app/item/809cb51bc3b2f695b80d682e5c0b32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2023-02-18T13:42:24+01:00</dcterms:created>
  <dcterms:modified xsi:type="dcterms:W3CDTF">2023-02-18T13:42:24+01:00</dcterms:modified>
</cp:coreProperties>
</file>

<file path=docProps/custom.xml><?xml version="1.0" encoding="utf-8"?>
<Properties xmlns="http://schemas.openxmlformats.org/officeDocument/2006/custom-properties" xmlns:vt="http://schemas.openxmlformats.org/officeDocument/2006/docPropsVTypes"/>
</file>