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中方科学家、专家认为新冠最有可能的起源是什么？中疾控回应</w:t>
      </w:r>
      <w:br/>
      <w:hyperlink r:id="rId7" w:history="1">
        <w:r>
          <w:rPr>
            <w:color w:val="2980b9"/>
            <w:u w:val="single"/>
          </w:rPr>
          <w:t xml:space="preserve">https://www.guancha.cn/politics/2023_04_08_687561.shtml</w:t>
        </w:r>
      </w:hyperlink>
    </w:p>
    <w:p>
      <w:pPr>
        <w:pStyle w:val="Heading1"/>
      </w:pPr>
      <w:bookmarkStart w:id="2" w:name="_Toc2"/>
      <w:r>
        <w:t>Article summary:</w:t>
      </w:r>
      <w:bookmarkEnd w:id="2"/>
    </w:p>
    <w:p>
      <w:pPr>
        <w:jc w:val="both"/>
      </w:pPr>
      <w:r>
        <w:rPr/>
        <w:t xml:space="preserve">1. Chinese scientists and experts have already reached a conclusion on the origin of the coronavirus during the first phase of joint research with WHO.</w:t>
      </w:r>
    </w:p>
    <w:p>
      <w:pPr>
        <w:jc w:val="both"/>
      </w:pPr>
      <w:r>
        <w:rPr/>
        <w:t xml:space="preserve">2. The comprehensive research conclusions obtained at that time are scientific and credible, with direct spillover of zoonotic diseases being "possible to relatively probable" and introduction through intermediate hosts being "probable to very likely".</w:t>
      </w:r>
    </w:p>
    <w:p>
      <w:pPr>
        <w:jc w:val="both"/>
      </w:pPr>
      <w:r>
        <w:rPr/>
        <w:t xml:space="preserve">3. The research work has continued in accordance with the next phase of the work plan and recommendations formulated in Wuhan, and various research results also confirmed their conclusions from the first phase of the study.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a press conference held by the State Council Information Office regarding the origin of the COVID-19 virus. The article quotes Zhou Lei, a researcher at the Chinese Center for Disease Control and Prevention, who states that during the first phase of joint research with the World Health Organization (WHO), they reached a conclusion on the origin of the virus. The report concludes that it is "possible to relatively probable" that the virus spillover occurred directly from animals to humans, while it is "probable to very likely" that it was introduced through intermediate hosts or cold chain transmission. The report also states that it is "extremely unlikely" that the virus originated in a laboratory.</w:t>
      </w:r>
    </w:p>
    <w:p>
      <w:pPr>
        <w:jc w:val="both"/>
      </w:pPr>
      <w:r>
        <w:rPr/>
        <w:t xml:space="preserve"/>
      </w:r>
    </w:p>
    <w:p>
      <w:pPr>
        <w:jc w:val="both"/>
      </w:pPr>
      <w:r>
        <w:rPr/>
        <w:t xml:space="preserve">The article appears to be biased towards China's official stance on the origin of COVID-19. It presents only one side of the argument and does not explore counterarguments or alternative theories about how the virus originated. Additionally, there is no mention of any potential risks associated with these conclusions or any discussion about how to prevent future pandemics.</w:t>
      </w:r>
    </w:p>
    <w:p>
      <w:pPr>
        <w:jc w:val="both"/>
      </w:pPr>
      <w:r>
        <w:rPr/>
        <w:t xml:space="preserve"/>
      </w:r>
    </w:p>
    <w:p>
      <w:pPr>
        <w:jc w:val="both"/>
      </w:pPr>
      <w:r>
        <w:rPr/>
        <w:t xml:space="preserve">Furthermore, there are concerns about China's transparency and willingness to cooperate with international investigations into the origins of COVID-19. The WHO-led investigation faced significant challenges in gaining access to data and samples during their visit to Wuhan earlier this year.</w:t>
      </w:r>
    </w:p>
    <w:p>
      <w:pPr>
        <w:jc w:val="both"/>
      </w:pPr>
      <w:r>
        <w:rPr/>
        <w:t xml:space="preserve"/>
      </w:r>
    </w:p>
    <w:p>
      <w:pPr>
        <w:jc w:val="both"/>
      </w:pPr>
      <w:r>
        <w:rPr/>
        <w:t xml:space="preserve">Overall, this article lacks critical analysis and presents a one-sided view of China's position on COVID-19's origins. It fails to address important questions and concerns surrounding this issue and may contribute to misinformation about how pandemics can be prevented in the future.</w:t>
      </w:r>
    </w:p>
    <w:p>
      <w:pPr>
        <w:pStyle w:val="Heading1"/>
      </w:pPr>
      <w:bookmarkStart w:id="5" w:name="_Toc5"/>
      <w:r>
        <w:t>Topics for further research:</w:t>
      </w:r>
      <w:bookmarkEnd w:id="5"/>
    </w:p>
    <w:p>
      <w:pPr>
        <w:spacing w:after="0"/>
        <w:numPr>
          <w:ilvl w:val="0"/>
          <w:numId w:val="2"/>
        </w:numPr>
      </w:pPr>
      <w:r>
        <w:rPr/>
        <w:t xml:space="preserve">Alternative theories on the origin of COVID-19
</w:t>
      </w:r>
    </w:p>
    <w:p>
      <w:pPr>
        <w:spacing w:after="0"/>
        <w:numPr>
          <w:ilvl w:val="0"/>
          <w:numId w:val="2"/>
        </w:numPr>
      </w:pPr>
      <w:r>
        <w:rPr/>
        <w:t xml:space="preserve">Risks associated with zoonotic diseases and pandemics
</w:t>
      </w:r>
    </w:p>
    <w:p>
      <w:pPr>
        <w:spacing w:after="0"/>
        <w:numPr>
          <w:ilvl w:val="0"/>
          <w:numId w:val="2"/>
        </w:numPr>
      </w:pPr>
      <w:r>
        <w:rPr/>
        <w:t xml:space="preserve">China's transparency and cooperation in international investigations
</w:t>
      </w:r>
    </w:p>
    <w:p>
      <w:pPr>
        <w:spacing w:after="0"/>
        <w:numPr>
          <w:ilvl w:val="0"/>
          <w:numId w:val="2"/>
        </w:numPr>
      </w:pPr>
      <w:r>
        <w:rPr/>
        <w:t xml:space="preserve">The role of wet markets in the spread of zoonotic diseases
</w:t>
      </w:r>
    </w:p>
    <w:p>
      <w:pPr>
        <w:spacing w:after="0"/>
        <w:numPr>
          <w:ilvl w:val="0"/>
          <w:numId w:val="2"/>
        </w:numPr>
      </w:pPr>
      <w:r>
        <w:rPr/>
        <w:t xml:space="preserve">Preventative measures for future pandemics
</w:t>
      </w:r>
    </w:p>
    <w:p>
      <w:pPr>
        <w:numPr>
          <w:ilvl w:val="0"/>
          <w:numId w:val="2"/>
        </w:numPr>
      </w:pPr>
      <w:r>
        <w:rPr/>
        <w:t xml:space="preserve">The impact of COVID-19 on global health and economies</w:t>
      </w:r>
    </w:p>
    <w:p>
      <w:pPr>
        <w:pStyle w:val="Heading1"/>
      </w:pPr>
      <w:bookmarkStart w:id="6" w:name="_Toc6"/>
      <w:r>
        <w:t>Report location:</w:t>
      </w:r>
      <w:bookmarkEnd w:id="6"/>
    </w:p>
    <w:p>
      <w:hyperlink r:id="rId8" w:history="1">
        <w:r>
          <w:rPr>
            <w:color w:val="2980b9"/>
            <w:u w:val="single"/>
          </w:rPr>
          <w:t xml:space="preserve">https://www.fullpicture.app/item/80efebea42115c769e4913bce27cddd7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48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ancha.cn/politics/2023_04_08_687561.shtml" TargetMode="External"/><Relationship Id="rId8" Type="http://schemas.openxmlformats.org/officeDocument/2006/relationships/hyperlink" Target="https://www.fullpicture.app/item/80efebea42115c769e4913bce27cdd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2024-01-23T06:32:11+01:00</dcterms:created>
  <dcterms:modified xsi:type="dcterms:W3CDTF">2024-01-23T06:32:11+01:00</dcterms:modified>
</cp:coreProperties>
</file>

<file path=docProps/custom.xml><?xml version="1.0" encoding="utf-8"?>
<Properties xmlns="http://schemas.openxmlformats.org/officeDocument/2006/custom-properties" xmlns:vt="http://schemas.openxmlformats.org/officeDocument/2006/docPropsVTypes"/>
</file>