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AfD in Sachsen: Staatskanzlei muss sich nach kleiner Anfrage mit Chemtrails befassen - DER SPIEGEL</w:t>
      </w:r>
      <w:br/>
      <w:hyperlink r:id="rId7" w:history="1">
        <w:r>
          <w:rPr>
            <w:color w:val="2980b9"/>
            <w:u w:val="single"/>
          </w:rPr>
          <w:t xml:space="preserve">https://www.spiegel.de/politik/deutschland/afd-in-sachsen-staatskanzlei-muss-sich-nach-kleiner-anfrage-mit-chemtrails-befassen-a-5d295473-0a4c-4cda-a958-2e9ef1b61f6d</w:t>
        </w:r>
      </w:hyperlink>
    </w:p>
    <w:p>
      <w:pPr>
        <w:pStyle w:val="Heading1"/>
      </w:pPr>
      <w:bookmarkStart w:id="2" w:name="_Toc2"/>
      <w:r>
        <w:t>Article summary:</w:t>
      </w:r>
      <w:bookmarkEnd w:id="2"/>
    </w:p>
    <w:p>
      <w:pPr>
        <w:jc w:val="both"/>
      </w:pPr>
      <w:r>
        <w:rPr/>
        <w:t xml:space="preserve">1. Die AfD-Fraktion in Sachsen hat eine Kleine Anfrage an die Staatsregierung gestellt, um Informationen über angebliche Chemtrails zu erhalten.</w:t>
      </w:r>
    </w:p>
    <w:p>
      <w:pPr>
        <w:jc w:val="both"/>
      </w:pPr>
      <w:r>
        <w:rPr/>
        <w:t xml:space="preserve">2. Das Fraktionsmitglied Sebastian Wippel vermutet, dass Flugbewegungen mit einer zielgerichteten Einbringung von Chemikalien in die Atmosphäre begründet seien und damit Zielsetzungen wie das Geo-Engineering oder die Bevölkerungsreduktion verfolgt würden.</w:t>
      </w:r>
    </w:p>
    <w:p>
      <w:pPr>
        <w:jc w:val="both"/>
      </w:pPr>
      <w:r>
        <w:rPr/>
        <w:t xml:space="preserve">3. In der Anfrage werden unter anderem Erkenntnisse oder Hinweise für eine systematische Einbringung von Substanzen, Messwerte über die Konzentration von Aluminium, Barium und Strontium sowie erhöhte Konzentrationen dieser Stoffe im Blut von Patienten abgefragt.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beschreibt eine Kleine Anfrage der AfD-Fraktion in Sachsen zur angeblichen Einbringung von Chemikalien in die Atmosphäre durch Flugbewegungen. Der Autor des Artikels gibt dabei keine eigene Meinung ab, sondern berichtet lediglich über die Anfrage und deren Inhalt.</w:t>
      </w:r>
    </w:p>
    <w:p>
      <w:pPr>
        <w:jc w:val="both"/>
      </w:pPr>
      <w:r>
        <w:rPr/>
        <w:t xml:space="preserve"/>
      </w:r>
    </w:p>
    <w:p>
      <w:pPr>
        <w:jc w:val="both"/>
      </w:pPr>
      <w:r>
        <w:rPr/>
        <w:t xml:space="preserve">Allerdings lässt sich aus dem Artikel herauslesen, dass es sich bei den Behauptungen der AfD um Verschwörungstheorien handelt, für die es keinerlei wissenschaftliche Beweise gibt. Die Anfrage wird somit als absurd dargestellt.</w:t>
      </w:r>
    </w:p>
    <w:p>
      <w:pPr>
        <w:jc w:val="both"/>
      </w:pPr>
      <w:r>
        <w:rPr/>
        <w:t xml:space="preserve"/>
      </w:r>
    </w:p>
    <w:p>
      <w:pPr>
        <w:jc w:val="both"/>
      </w:pPr>
      <w:r>
        <w:rPr/>
        <w:t xml:space="preserve">Es ist jedoch fraglich, ob es sinnvoll ist, solche Anfragen öffentlich zu machen und damit möglicherweise noch mehr Aufmerksamkeit auf diese Verschwörungstheorien zu lenken. Zudem könnte man argumentieren, dass es auch die Aufgabe der Medien wäre, solche Behauptungen kritisch zu hinterfragen und nicht einfach nur wiederzugeben.</w:t>
      </w:r>
    </w:p>
    <w:p>
      <w:pPr>
        <w:jc w:val="both"/>
      </w:pPr>
      <w:r>
        <w:rPr/>
        <w:t xml:space="preserve"/>
      </w:r>
    </w:p>
    <w:p>
      <w:pPr>
        <w:jc w:val="both"/>
      </w:pPr>
      <w:r>
        <w:rPr/>
        <w:t xml:space="preserve">Insgesamt bleibt der Artikel jedoch neutral und gibt lediglich Fakten wieder. Es werden keine Vorurteile oder einseitige Berichterstattung erkennbar. Auch Werbeinhalte oder Befangenheit sind nicht ersichtlich.</w:t>
      </w:r>
    </w:p>
    <w:p>
      <w:pPr>
        <w:jc w:val="both"/>
      </w:pPr>
      <w:r>
        <w:rPr/>
        <w:t xml:space="preserve"/>
      </w:r>
    </w:p>
    <w:p>
      <w:pPr>
        <w:jc w:val="both"/>
      </w:pPr>
      <w:r>
        <w:rPr/>
        <w:t xml:space="preserve">Allerdings fehlen mögliche Gegenargumente oder Risiken, die mit einer solchen Einbringung von Chemikalien verbunden sein könnten. Hier hätte der Artikel etwas ausführlicher sein können.</w:t>
      </w:r>
    </w:p>
    <w:p>
      <w:pPr>
        <w:jc w:val="both"/>
      </w:pPr>
      <w:r>
        <w:rPr/>
        <w:t xml:space="preserve"/>
      </w:r>
    </w:p>
    <w:p>
      <w:pPr>
        <w:jc w:val="both"/>
      </w:pPr>
      <w:r>
        <w:rPr/>
        <w:t xml:space="preserve">Insgesamt kann man sagen, dass der Artikel sachlich und neutral gehalten ist, aber möglicherweise etwas oberflächlich bleibt.</w:t>
      </w:r>
    </w:p>
    <w:p>
      <w:pPr>
        <w:pStyle w:val="Heading1"/>
      </w:pPr>
      <w:bookmarkStart w:id="5" w:name="_Toc5"/>
      <w:r>
        <w:t>Topics for further research:</w:t>
      </w:r>
      <w:bookmarkEnd w:id="5"/>
    </w:p>
    <w:p>
      <w:pPr>
        <w:spacing w:after="0"/>
        <w:numPr>
          <w:ilvl w:val="0"/>
          <w:numId w:val="2"/>
        </w:numPr>
      </w:pPr>
      <w:r>
        <w:rPr/>
        <w:t xml:space="preserve">Risiken von Chemikalien in der Atmosphäre durch Flugbewegungen
</w:t>
      </w:r>
    </w:p>
    <w:p>
      <w:pPr>
        <w:spacing w:after="0"/>
        <w:numPr>
          <w:ilvl w:val="0"/>
          <w:numId w:val="2"/>
        </w:numPr>
      </w:pPr>
      <w:r>
        <w:rPr/>
        <w:t xml:space="preserve">Wissenschaftliche Erklärungen für Kondensstreifen und Chemtrails
</w:t>
      </w:r>
    </w:p>
    <w:p>
      <w:pPr>
        <w:spacing w:after="0"/>
        <w:numPr>
          <w:ilvl w:val="0"/>
          <w:numId w:val="2"/>
        </w:numPr>
      </w:pPr>
      <w:r>
        <w:rPr/>
        <w:t xml:space="preserve">Verbreitung von Verschwörungstheorien und deren Auswirkungen
</w:t>
      </w:r>
    </w:p>
    <w:p>
      <w:pPr>
        <w:spacing w:after="0"/>
        <w:numPr>
          <w:ilvl w:val="0"/>
          <w:numId w:val="2"/>
        </w:numPr>
      </w:pPr>
      <w:r>
        <w:rPr/>
        <w:t xml:space="preserve">Rolle der Medien bei der Berichterstattung über Verschwörungstheorien
</w:t>
      </w:r>
    </w:p>
    <w:p>
      <w:pPr>
        <w:spacing w:after="0"/>
        <w:numPr>
          <w:ilvl w:val="0"/>
          <w:numId w:val="2"/>
        </w:numPr>
      </w:pPr>
      <w:r>
        <w:rPr/>
        <w:t xml:space="preserve">Einfluss der AfD auf die öffentliche Debatte über Umweltthemen
</w:t>
      </w:r>
    </w:p>
    <w:p>
      <w:pPr>
        <w:numPr>
          <w:ilvl w:val="0"/>
          <w:numId w:val="2"/>
        </w:numPr>
      </w:pPr>
      <w:r>
        <w:rPr/>
        <w:t xml:space="preserve">Maßnahmen zur Reduzierung von Emissionen durch Flugverkehr</w:t>
      </w:r>
    </w:p>
    <w:p>
      <w:pPr>
        <w:pStyle w:val="Heading1"/>
      </w:pPr>
      <w:bookmarkStart w:id="6" w:name="_Toc6"/>
      <w:r>
        <w:t>Report location:</w:t>
      </w:r>
      <w:bookmarkEnd w:id="6"/>
    </w:p>
    <w:p>
      <w:hyperlink r:id="rId8" w:history="1">
        <w:r>
          <w:rPr>
            <w:color w:val="2980b9"/>
            <w:u w:val="single"/>
          </w:rPr>
          <w:t xml:space="preserve">https://www.fullpicture.app/item/823762759f74439f6ffc0b911dd55e71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8DB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egel.de/politik/deutschland/afd-in-sachsen-staatskanzlei-muss-sich-nach-kleiner-anfrage-mit-chemtrails-befassen-a-5d295473-0a4c-4cda-a958-2e9ef1b61f6d" TargetMode="External"/><Relationship Id="rId8" Type="http://schemas.openxmlformats.org/officeDocument/2006/relationships/hyperlink" Target="https://www.fullpicture.app/item/823762759f74439f6ffc0b911dd55e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2023-12-20T17:38:15+01:00</dcterms:created>
  <dcterms:modified xsi:type="dcterms:W3CDTF">2023-12-20T17:38:15+01:00</dcterms:modified>
</cp:coreProperties>
</file>

<file path=docProps/custom.xml><?xml version="1.0" encoding="utf-8"?>
<Properties xmlns="http://schemas.openxmlformats.org/officeDocument/2006/custom-properties" xmlns:vt="http://schemas.openxmlformats.org/officeDocument/2006/docPropsVTypes"/>
</file>