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wants to be handcuffed for court appearance in Stormy Daniels case, sources say | Donald Trump | The Guardian</w:t>
      </w:r>
      <w:br/>
      <w:hyperlink r:id="rId7" w:history="1">
        <w:r>
          <w:rPr>
            <w:color w:val="2980b9"/>
            <w:u w:val="single"/>
          </w:rPr>
          <w:t xml:space="preserve">https://www.theguardian.com/us-news/2023/mar/22/trump-wants-to-be-handcuffed-for-court-appearance-in-stormy-daniels-case-sources-say</w:t>
        </w:r>
      </w:hyperlink>
    </w:p>
    <w:p>
      <w:pPr>
        <w:pStyle w:val="Heading1"/>
      </w:pPr>
      <w:bookmarkStart w:id="2" w:name="_Toc2"/>
      <w:r>
        <w:t>Article summary:</w:t>
      </w:r>
      <w:bookmarkEnd w:id="2"/>
    </w:p>
    <w:p>
      <w:pPr>
        <w:jc w:val="both"/>
      </w:pPr>
      <w:r>
        <w:rPr/>
        <w:t xml:space="preserve">1. Donald Trump has told advisers that he wants to be handcuffed when he makes an appearance in court, if he is indicted by a Manhattan grand jury for his role in paying hush money to adult film star Stormy Daniels.</w:t>
      </w:r>
    </w:p>
    <w:p>
      <w:pPr>
        <w:jc w:val="both"/>
      </w:pPr>
      <w:r>
        <w:rPr/>
        <w:t xml:space="preserve">2. Trump's increasing insistence that he wants to be handcuffed behind his back for a perp walk appears to come from various motivations, including projecting defiance and galvanizing his base for his 2024 presidential campaign.</w:t>
      </w:r>
    </w:p>
    <w:p>
      <w:pPr>
        <w:jc w:val="both"/>
      </w:pPr>
      <w:r>
        <w:rPr/>
        <w:t xml:space="preserve">3. It remains uncertain when the Manhattan grand jury might return an indictment in the hush money case and make him the first US president, sitting or former, to face criminal charges.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"Trump wants to be handcuffed for court appearance in Stormy Daniels case, sources say" published by The Guardian on March 22, 2023, reports on former President Donald Trump's alleged desire to be handcuffed when he appears in court if indicted by a Manhattan grand jury for his role in paying hush money to adult film star Stormy Daniels. While the article provides some insights into Trump's motivations and anxieties regarding the potential indictment, it also contains several biases and unsupported claims.</w:t>
      </w:r>
    </w:p>
    <w:p>
      <w:pPr>
        <w:jc w:val="both"/>
      </w:pPr>
      <w:r>
        <w:rPr/>
        <w:t xml:space="preserve"/>
      </w:r>
    </w:p>
    <w:p>
      <w:pPr>
        <w:jc w:val="both"/>
      </w:pPr>
      <w:r>
        <w:rPr/>
        <w:t xml:space="preserve">One of the main biases in the article is its one-sided reporting. The article relies heavily on anonymous sources close to Trump, who provide information about his alleged desires and fears. However, there is no attempt to present any counterarguments or perspectives from other sources that might offer a different view of the situation. This one-sided reporting makes it difficult for readers to assess the credibility of the claims made in the article.</w:t>
      </w:r>
    </w:p>
    <w:p>
      <w:pPr>
        <w:jc w:val="both"/>
      </w:pPr>
      <w:r>
        <w:rPr/>
        <w:t xml:space="preserve"/>
      </w:r>
    </w:p>
    <w:p>
      <w:pPr>
        <w:jc w:val="both"/>
      </w:pPr>
      <w:r>
        <w:rPr/>
        <w:t xml:space="preserve">Another bias in the article is its promotional content. The article suggests that an indictment could benefit Trump's 2024 presidential campaign by enraging his base and forcing Republicans to defend him against politically motivated charges. However, this claim is not supported by any evidence or analysis of how such an indictment might affect public opinion or electoral outcomes. Instead, it seems like an attempt to promote Trump's political agenda without providing any critical analysis or context.</w:t>
      </w:r>
    </w:p>
    <w:p>
      <w:pPr>
        <w:jc w:val="both"/>
      </w:pPr>
      <w:r>
        <w:rPr/>
        <w:t xml:space="preserve"/>
      </w:r>
    </w:p>
    <w:p>
      <w:pPr>
        <w:jc w:val="both"/>
      </w:pPr>
      <w:r>
        <w:rPr/>
        <w:t xml:space="preserve">The article also contains several unsupported claims and missing points of consideration. For example, it suggests that Trump's legal team has recoiled at the idea of him going in person and recommended a remote appearance due to security concerns. However, there is no explanation of what those security concerns might be or why they would prevent Trump from appearing in person. Similarly, while the article mentions potential charges related to falsifying business records and tax fraud, it does not explore other possible charges or legal implications of the case.</w:t>
      </w:r>
    </w:p>
    <w:p>
      <w:pPr>
        <w:jc w:val="both"/>
      </w:pPr>
      <w:r>
        <w:rPr/>
        <w:t xml:space="preserve"/>
      </w:r>
    </w:p>
    <w:p>
      <w:pPr>
        <w:jc w:val="both"/>
      </w:pPr>
      <w:r>
        <w:rPr/>
        <w:t xml:space="preserve">Overall, while the article provides some interesting insights into Trump's mindset regarding a potential indictment, its biases and unsupported claims make it difficult to fully trust its reporting. Readers should approach this article with caution and seek out additional sources and perspectives before drawing any conclusions about this complex legal situation.</w:t>
      </w:r>
    </w:p>
    <w:p>
      <w:pPr>
        <w:pStyle w:val="Heading1"/>
      </w:pPr>
      <w:bookmarkStart w:id="5" w:name="_Toc5"/>
      <w:r>
        <w:t>Topics for further research:</w:t>
      </w:r>
      <w:bookmarkEnd w:id="5"/>
    </w:p>
    <w:p>
      <w:pPr>
        <w:spacing w:after="0"/>
        <w:numPr>
          <w:ilvl w:val="0"/>
          <w:numId w:val="2"/>
        </w:numPr>
      </w:pPr>
      <w:r>
        <w:rPr/>
        <w:t xml:space="preserve">Possible charges related to falsifying business records and tax fraud in the Stormy Daniels case
</w:t>
      </w:r>
    </w:p>
    <w:p>
      <w:pPr>
        <w:spacing w:after="0"/>
        <w:numPr>
          <w:ilvl w:val="0"/>
          <w:numId w:val="2"/>
        </w:numPr>
      </w:pPr>
      <w:r>
        <w:rPr/>
        <w:t xml:space="preserve">Legal implications of paying hush money to adult film stars
</w:t>
      </w:r>
    </w:p>
    <w:p>
      <w:pPr>
        <w:spacing w:after="0"/>
        <w:numPr>
          <w:ilvl w:val="0"/>
          <w:numId w:val="2"/>
        </w:numPr>
      </w:pPr>
      <w:r>
        <w:rPr/>
        <w:t xml:space="preserve">Trump's legal team's recommendations for a remote appearance in court
</w:t>
      </w:r>
    </w:p>
    <w:p>
      <w:pPr>
        <w:spacing w:after="0"/>
        <w:numPr>
          <w:ilvl w:val="0"/>
          <w:numId w:val="2"/>
        </w:numPr>
      </w:pPr>
      <w:r>
        <w:rPr/>
        <w:t xml:space="preserve">Security concerns related to Trump's potential court appearance
</w:t>
      </w:r>
    </w:p>
    <w:p>
      <w:pPr>
        <w:spacing w:after="0"/>
        <w:numPr>
          <w:ilvl w:val="0"/>
          <w:numId w:val="2"/>
        </w:numPr>
      </w:pPr>
      <w:r>
        <w:rPr/>
        <w:t xml:space="preserve">How an indictment might affect public opinion and electoral outcomes for Trump's 2024 presidential campaign
</w:t>
      </w:r>
    </w:p>
    <w:p>
      <w:pPr>
        <w:numPr>
          <w:ilvl w:val="0"/>
          <w:numId w:val="2"/>
        </w:numPr>
      </w:pPr>
      <w:r>
        <w:rPr/>
        <w:t xml:space="preserve">Perspectives from other sources on Trump's motivations and anxieties regarding the potential indictment.</w:t>
      </w:r>
    </w:p>
    <w:p>
      <w:pPr>
        <w:pStyle w:val="Heading1"/>
      </w:pPr>
      <w:bookmarkStart w:id="6" w:name="_Toc6"/>
      <w:r>
        <w:t>Report location:</w:t>
      </w:r>
      <w:bookmarkEnd w:id="6"/>
    </w:p>
    <w:p>
      <w:hyperlink r:id="rId8" w:history="1">
        <w:r>
          <w:rPr>
            <w:color w:val="2980b9"/>
            <w:u w:val="single"/>
          </w:rPr>
          <w:t xml:space="preserve">https://www.fullpicture.app/item/82b3b7604b862a0b60333a8f0700a0f4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E0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us-news/2023/mar/22/trump-wants-to-be-handcuffed-for-court-appearance-in-stormy-daniels-case-sources-say" TargetMode="External"/><Relationship Id="rId8" Type="http://schemas.openxmlformats.org/officeDocument/2006/relationships/hyperlink" Target="https://www.fullpicture.app/item/82b3b7604b862a0b60333a8f0700a0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2023-12-26T15:39:29+01:00</dcterms:created>
  <dcterms:modified xsi:type="dcterms:W3CDTF">2023-12-26T15:39:29+01:00</dcterms:modified>
</cp:coreProperties>
</file>

<file path=docProps/custom.xml><?xml version="1.0" encoding="utf-8"?>
<Properties xmlns="http://schemas.openxmlformats.org/officeDocument/2006/custom-properties" xmlns:vt="http://schemas.openxmlformats.org/officeDocument/2006/docPropsVTypes"/>
</file>