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Physical sciences | Nature Communications</w:t>
      </w:r>
      <w:br/>
      <w:hyperlink r:id="rId7" w:history="1">
        <w:r>
          <w:rPr>
            <w:color w:val="2980b9"/>
            <w:u w:val="single"/>
          </w:rPr>
          <w:t xml:space="preserve">https://www.nature.com/subjects/physical-sciences/ncomms</w:t>
        </w:r>
      </w:hyperlink>
    </w:p>
    <w:p>
      <w:pPr>
        <w:pStyle w:val="Heading1"/>
      </w:pPr>
      <w:bookmarkStart w:id="2" w:name="_Toc2"/>
      <w:r>
        <w:t>Article summary:</w:t>
      </w:r>
      <w:bookmarkEnd w:id="2"/>
    </w:p>
    <w:p>
      <w:pPr>
        <w:jc w:val="both"/>
      </w:pPr>
      <w:r>
        <w:rPr/>
        <w:t xml:space="preserve">1. THz integrate light sources have potential applications in various fields.</w:t>
      </w:r>
    </w:p>
    <w:p>
      <w:pPr>
        <w:jc w:val="both"/>
      </w:pPr>
      <w:r>
        <w:rPr/>
        <w:t xml:space="preserve">2. Sila-substituted compounds have potential application in medicinal chemistry.</w:t>
      </w:r>
    </w:p>
    <w:p>
      <w:pPr>
        <w:jc w:val="both"/>
      </w:pPr>
      <w:r>
        <w:rPr/>
        <w:t xml:space="preserve">3. Mechanical properties of biological tissues are key to their integrity and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the claims made and presents both sides of the argument equally. The authors provide detailed information on the potential applications of THz integrate light sources, Sila-substituted compounds, and mechanical properties of biological tissues, which makes the article credible and informative. Furthermore, the authors cite relevant research studies to support their claims, which adds to the trustworthiness of the article. </w:t>
      </w:r>
    </w:p>
    <w:p>
      <w:pPr>
        <w:jc w:val="both"/>
      </w:pPr>
      <w:r>
        <w:rPr/>
        <w:t xml:space="preserve">However, there are some areas where the article could be improved upon. For example, while discussing potential applications of THz integrate light sources, Sila-substituted compounds, and mechanical properties of biological tissues, the authors do not mention any possible risks associated with these technologies or materials. Additionally, they do not explore any counterarguments or alternative perspectives on these topics that could be beneficial for readers to consider when making decisions about them. Finally, there is a lack of discussion on how these technologies or materials can be used responsibly or ethically in different contexts.</w:t>
      </w:r>
    </w:p>
    <w:p>
      <w:pPr>
        <w:pStyle w:val="Heading1"/>
      </w:pPr>
      <w:bookmarkStart w:id="5" w:name="_Toc5"/>
      <w:r>
        <w:t>Topics for further research:</w:t>
      </w:r>
      <w:bookmarkEnd w:id="5"/>
    </w:p>
    <w:p>
      <w:pPr>
        <w:spacing w:after="0"/>
        <w:numPr>
          <w:ilvl w:val="0"/>
          <w:numId w:val="2"/>
        </w:numPr>
      </w:pPr>
      <w:r>
        <w:rPr/>
        <w:t xml:space="preserve">Potential risks of THz integrated light sources</w:t>
      </w:r>
    </w:p>
    <w:p>
      <w:pPr>
        <w:spacing w:after="0"/>
        <w:numPr>
          <w:ilvl w:val="0"/>
          <w:numId w:val="2"/>
        </w:numPr>
      </w:pPr>
      <w:r>
        <w:rPr/>
        <w:t xml:space="preserve">Ethical implications of Sila-substituted compounds</w:t>
      </w:r>
    </w:p>
    <w:p>
      <w:pPr>
        <w:spacing w:after="0"/>
        <w:numPr>
          <w:ilvl w:val="0"/>
          <w:numId w:val="2"/>
        </w:numPr>
      </w:pPr>
      <w:r>
        <w:rPr/>
        <w:t xml:space="preserve">Counterarguments to mechanical properties of biological tissues</w:t>
      </w:r>
    </w:p>
    <w:p>
      <w:pPr>
        <w:spacing w:after="0"/>
        <w:numPr>
          <w:ilvl w:val="0"/>
          <w:numId w:val="2"/>
        </w:numPr>
      </w:pPr>
      <w:r>
        <w:rPr/>
        <w:t xml:space="preserve">Responsible use of THz integrated light sources</w:t>
      </w:r>
    </w:p>
    <w:p>
      <w:pPr>
        <w:spacing w:after="0"/>
        <w:numPr>
          <w:ilvl w:val="0"/>
          <w:numId w:val="2"/>
        </w:numPr>
      </w:pPr>
      <w:r>
        <w:rPr/>
        <w:t xml:space="preserve">Ethical considerations of Sila-substituted compounds</w:t>
      </w:r>
    </w:p>
    <w:p>
      <w:pPr>
        <w:numPr>
          <w:ilvl w:val="0"/>
          <w:numId w:val="2"/>
        </w:numPr>
      </w:pPr>
      <w:r>
        <w:rPr/>
        <w:t xml:space="preserve">Alternative perspectives on mechanical properties of biological tissues</w:t>
      </w:r>
    </w:p>
    <w:p>
      <w:pPr>
        <w:pStyle w:val="Heading1"/>
      </w:pPr>
      <w:bookmarkStart w:id="6" w:name="_Toc6"/>
      <w:r>
        <w:t>Report location:</w:t>
      </w:r>
      <w:bookmarkEnd w:id="6"/>
    </w:p>
    <w:p>
      <w:hyperlink r:id="rId8" w:history="1">
        <w:r>
          <w:rPr>
            <w:color w:val="2980b9"/>
            <w:u w:val="single"/>
          </w:rPr>
          <w:t xml:space="preserve">https://www.fullpicture.app/item/82be020ef878212f88204adcb8a4b711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49C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subjects/physical-sciences/ncomms" TargetMode="External"/><Relationship Id="rId8" Type="http://schemas.openxmlformats.org/officeDocument/2006/relationships/hyperlink" Target="https://www.fullpicture.app/item/82be020ef878212f88204adcb8a4b7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2023-03-02T22:57:31+01:00</dcterms:created>
  <dcterms:modified xsi:type="dcterms:W3CDTF">2023-03-02T22:57:31+01:00</dcterms:modified>
</cp:coreProperties>
</file>

<file path=docProps/custom.xml><?xml version="1.0" encoding="utf-8"?>
<Properties xmlns="http://schemas.openxmlformats.org/officeDocument/2006/custom-properties" xmlns:vt="http://schemas.openxmlformats.org/officeDocument/2006/docPropsVTypes"/>
</file>