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72 Examples of Problem Solving - Simplicable</w:t>
      </w:r>
      <w:br/>
      <w:hyperlink r:id="rId7" w:history="1">
        <w:r>
          <w:rPr>
            <w:color w:val="2980b9"/>
            <w:u w:val="single"/>
          </w:rPr>
          <w:t xml:space="preserve">https://simplicable.com/en/problem-solving</w:t>
        </w:r>
      </w:hyperlink>
    </w:p>
    <w:p>
      <w:pPr>
        <w:pStyle w:val="Heading1"/>
      </w:pPr>
      <w:bookmarkStart w:id="2" w:name="_Toc2"/>
      <w:r>
        <w:t>Article summary:</w:t>
      </w:r>
      <w:bookmarkEnd w:id="2"/>
    </w:p>
    <w:p>
      <w:pPr>
        <w:jc w:val="both"/>
      </w:pPr>
      <w:r>
        <w:rPr/>
        <w:t xml:space="preserve">1. Problem solving is the process of overcoming issues, mistakes, errors, failures and risks to move forward.</w:t>
      </w:r>
    </w:p>
    <w:p>
      <w:pPr>
        <w:jc w:val="both"/>
      </w:pPr>
      <w:r>
        <w:rPr/>
        <w:t xml:space="preserve">2. This article provides 72 examples of problem solving as well as a list of problem solving techniques.</w:t>
      </w:r>
    </w:p>
    <w:p>
      <w:pPr>
        <w:jc w:val="both"/>
      </w:pPr>
      <w:r>
        <w:rPr/>
        <w:t xml:space="preserve">3. The article also covers topics such as collective intelligence, conceptual framework and corrective 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problem solving with clear examples that are easy to understand. The article also includes a list of problem solving techniques which can be used to help readers better understand the concept of problem solving. Additionally, the article covers topics such as collective intelligence, conceptual framework and corrective action which provide further insight into the topic. </w:t>
      </w:r>
    </w:p>
    <w:p>
      <w:pPr>
        <w:jc w:val="both"/>
      </w:pPr>
      <w:r>
        <w:rPr/>
        <w:t xml:space="preserve">The only potential issue with the article is that it does not provide any evidence or sources for its claims or examples. While this does not necessarily make the information unreliable, it would be beneficial for readers if there were sources provided to back up the claims made in the article. Furthermore, while the article does cover some counterarguments, it could benefit from exploring more counterarguments in order to present both sides equally and fairly.</w:t>
      </w:r>
    </w:p>
    <w:p>
      <w:pPr>
        <w:pStyle w:val="Heading1"/>
      </w:pPr>
      <w:bookmarkStart w:id="5" w:name="_Toc5"/>
      <w:r>
        <w:t>Topics for further research:</w:t>
      </w:r>
      <w:bookmarkEnd w:id="5"/>
    </w:p>
    <w:p>
      <w:pPr>
        <w:spacing w:after="0"/>
        <w:numPr>
          <w:ilvl w:val="0"/>
          <w:numId w:val="2"/>
        </w:numPr>
      </w:pPr>
      <w:r>
        <w:rPr/>
        <w:t xml:space="preserve">Problem solving strategies</w:t>
      </w:r>
    </w:p>
    <w:p>
      <w:pPr>
        <w:spacing w:after="0"/>
        <w:numPr>
          <w:ilvl w:val="0"/>
          <w:numId w:val="2"/>
        </w:numPr>
      </w:pPr>
      <w:r>
        <w:rPr/>
        <w:t xml:space="preserve">Collective intelligence applications</w:t>
      </w:r>
    </w:p>
    <w:p>
      <w:pPr>
        <w:spacing w:after="0"/>
        <w:numPr>
          <w:ilvl w:val="0"/>
          <w:numId w:val="2"/>
        </w:numPr>
      </w:pPr>
      <w:r>
        <w:rPr/>
        <w:t xml:space="preserve">Conceptual framework development</w:t>
      </w:r>
    </w:p>
    <w:p>
      <w:pPr>
        <w:spacing w:after="0"/>
        <w:numPr>
          <w:ilvl w:val="0"/>
          <w:numId w:val="2"/>
        </w:numPr>
      </w:pPr>
      <w:r>
        <w:rPr/>
        <w:t xml:space="preserve">Corrective action techniques</w:t>
      </w:r>
    </w:p>
    <w:p>
      <w:pPr>
        <w:spacing w:after="0"/>
        <w:numPr>
          <w:ilvl w:val="0"/>
          <w:numId w:val="2"/>
        </w:numPr>
      </w:pPr>
      <w:r>
        <w:rPr/>
        <w:t xml:space="preserve">Problem solving techniques for teams</w:t>
      </w:r>
    </w:p>
    <w:p>
      <w:pPr>
        <w:numPr>
          <w:ilvl w:val="0"/>
          <w:numId w:val="2"/>
        </w:numPr>
      </w:pPr>
      <w:r>
        <w:rPr/>
        <w:t xml:space="preserve">Benefits of problem solving</w:t>
      </w:r>
    </w:p>
    <w:p>
      <w:pPr>
        <w:pStyle w:val="Heading1"/>
      </w:pPr>
      <w:bookmarkStart w:id="6" w:name="_Toc6"/>
      <w:r>
        <w:t>Report location:</w:t>
      </w:r>
      <w:bookmarkEnd w:id="6"/>
    </w:p>
    <w:p>
      <w:hyperlink r:id="rId8" w:history="1">
        <w:r>
          <w:rPr>
            <w:color w:val="2980b9"/>
            <w:u w:val="single"/>
          </w:rPr>
          <w:t xml:space="preserve">https://www.fullpicture.app/item/831e460ebb5888a679484008f98522ef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6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mplicable.com/en/problem-solving" TargetMode="External"/><Relationship Id="rId8" Type="http://schemas.openxmlformats.org/officeDocument/2006/relationships/hyperlink" Target="https://www.fullpicture.app/item/831e460ebb5888a679484008f98522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2023-02-22T23:02:16+01:00</dcterms:created>
  <dcterms:modified xsi:type="dcterms:W3CDTF">2023-02-22T23:02:16+01:00</dcterms:modified>
</cp:coreProperties>
</file>

<file path=docProps/custom.xml><?xml version="1.0" encoding="utf-8"?>
<Properties xmlns="http://schemas.openxmlformats.org/officeDocument/2006/custom-properties" xmlns:vt="http://schemas.openxmlformats.org/officeDocument/2006/docPropsVTypes"/>
</file>