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Pourquoi sponsoriser un club sportif ? – ASPTT Fédération Omnisports</w:t>
      </w:r>
      <w:br/>
      <w:hyperlink r:id="rId7" w:history="1">
        <w:r>
          <w:rPr>
            <w:color w:val="2980b9"/>
            <w:u w:val="single"/>
          </w:rPr>
          <w:t xml:space="preserve">https://asptt.com/ficheconseil/pourquoi-sponsoriser-un-club-sportif/</w:t>
        </w:r>
      </w:hyperlink>
    </w:p>
    <w:p>
      <w:pPr>
        <w:pStyle w:val="Heading1"/>
      </w:pPr>
      <w:bookmarkStart w:id="2" w:name="_Toc2"/>
      <w:r>
        <w:t>Article summary:</w:t>
      </w:r>
      <w:bookmarkEnd w:id="2"/>
    </w:p>
    <w:p>
      <w:pPr>
        <w:jc w:val="both"/>
      </w:pPr>
      <w:r>
        <w:rPr/>
        <w:t xml:space="preserve">1. Le sponsoring sportif permet à une entreprise d'obtenir des retombées économiques, sociales et autres, en plus de contreparties concrètes.</w:t>
      </w:r>
    </w:p>
    <w:p>
      <w:pPr>
        <w:jc w:val="both"/>
      </w:pPr>
      <w:r>
        <w:rPr/>
        <w:t xml:space="preserve">2. Les objectifs du sponsoring sportif pour une entreprise peuvent inclure l'augmentation de la visibilité et de la notoriété, l'amélioration de l'image de marque, la mobilisation et la motivation des salariés, la fidélisation ou la récompense des clients, ainsi que l'agrandissement du réseau professionnel.</w:t>
      </w:r>
    </w:p>
    <w:p>
      <w:pPr>
        <w:jc w:val="both"/>
      </w:pPr>
      <w:r>
        <w:rPr/>
        <w:t xml:space="preserve">3. Le sponsoring sportif offre également des avantages fiscaux tels que des réductions d'impôts et la possibilité de déduire la TVA sur les dépenses liées au sponsoring.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"Pourquoi sponsoriser un club sportif ?" présente les avantages du sponsoring sportif pour une entreprise. Il explique que le sponsoring permet à une entreprise d'obtenir des retombées économiques et sociales, ainsi que des contreparties concrètes en échange de son soutien financier ou technique à un club sportif.</w:t>
      </w:r>
    </w:p>
    <w:p>
      <w:pPr>
        <w:jc w:val="both"/>
      </w:pPr>
      <w:r>
        <w:rPr/>
        <w:t xml:space="preserve"/>
      </w:r>
    </w:p>
    <w:p>
      <w:pPr>
        <w:jc w:val="both"/>
      </w:pPr>
      <w:r>
        <w:rPr/>
        <w:t xml:space="preserve">Le contenu de l'article est principalement informatif et ne présente pas de biais évidents. Cependant, il convient de noter quelques points qui pourraient être améliorés :</w:t>
      </w:r>
    </w:p>
    <w:p>
      <w:pPr>
        <w:jc w:val="both"/>
      </w:pPr>
      <w:r>
        <w:rPr/>
        <w:t xml:space="preserve"/>
      </w:r>
    </w:p>
    <w:p>
      <w:pPr>
        <w:jc w:val="both"/>
      </w:pPr>
      <w:r>
        <w:rPr/>
        <w:t xml:space="preserve">1. Manque d'exemples concrets : L'article mentionne plusieurs avantages du sponsoring sportif, tels que l'augmentation de la visibilité de l'entreprise, l'amélioration de son image de marque et la motivation des salariés. Cependant, il aurait été utile d'inclure des exemples concrets pour illustrer ces points et renforcer les arguments présentés.</w:t>
      </w:r>
    </w:p>
    <w:p>
      <w:pPr>
        <w:jc w:val="both"/>
      </w:pPr>
      <w:r>
        <w:rPr/>
        <w:t xml:space="preserve"/>
      </w:r>
    </w:p>
    <w:p>
      <w:pPr>
        <w:jc w:val="both"/>
      </w:pPr>
      <w:r>
        <w:rPr/>
        <w:t xml:space="preserve">2. Absence d'étude de cas : L'article ne cite aucune étude de cas ou exemple réel d'une entreprise ayant bénéficié du sponsoring sportif. Cela aurait pu renforcer la crédibilité des affirmations faites dans l'article.</w:t>
      </w:r>
    </w:p>
    <w:p>
      <w:pPr>
        <w:jc w:val="both"/>
      </w:pPr>
      <w:r>
        <w:rPr/>
        <w:t xml:space="preserve"/>
      </w:r>
    </w:p>
    <w:p>
      <w:pPr>
        <w:jc w:val="both"/>
      </w:pPr>
      <w:r>
        <w:rPr/>
        <w:t xml:space="preserve">3. Manque d'équilibre : L'article présente principalement les avantages du sponsoring sportif pour une entreprise, mais ne mentionne pas les possibles inconvénients ou risques associés à cette pratique. Par exemple, il aurait été intéressant d'aborder les éventuels coûts élevés du sponsoring ou les risques liés à une mauvaise association entre l'entreprise et le club sportif.</w:t>
      </w:r>
    </w:p>
    <w:p>
      <w:pPr>
        <w:jc w:val="both"/>
      </w:pPr>
      <w:r>
        <w:rPr/>
        <w:t xml:space="preserve"/>
      </w:r>
    </w:p>
    <w:p>
      <w:pPr>
        <w:jc w:val="both"/>
      </w:pPr>
      <w:r>
        <w:rPr/>
        <w:t xml:space="preserve">4. Contenu promotionnel : Bien que l'article soit publié sur le site web de l'ASPTT Fédération Omnisports, il ne présente pas de contenu promotionnel évident. Cependant, il est important de noter que l'article met en avant les avantages du sponsoring sportif et encourage les entreprises à se tourner vers l'ASPTT pour obtenir un accompagnement personnalisé.</w:t>
      </w:r>
    </w:p>
    <w:p>
      <w:pPr>
        <w:jc w:val="both"/>
      </w:pPr>
      <w:r>
        <w:rPr/>
        <w:t xml:space="preserve"/>
      </w:r>
    </w:p>
    <w:p>
      <w:pPr>
        <w:jc w:val="both"/>
      </w:pPr>
      <w:r>
        <w:rPr/>
        <w:t xml:space="preserve">En conclusion, l'article "Pourquoi sponsoriser un club sportif ?" présente les avantages du sponsoring sportif pour une entreprise, mais aurait pu être amélioré en incluant des exemples concrets et en abordant les possibles inconvénients ou risques associés à cette pratique. Malgré cela, le contenu de l'article reste informatif et ne présente pas de biais évidents.</w:t>
      </w:r>
    </w:p>
    <w:p>
      <w:pPr>
        <w:pStyle w:val="Heading1"/>
      </w:pPr>
      <w:bookmarkStart w:id="5" w:name="_Toc5"/>
      <w:r>
        <w:t>Topics for further research:</w:t>
      </w:r>
      <w:bookmarkEnd w:id="5"/>
    </w:p>
    <w:p>
      <w:pPr>
        <w:spacing w:after="0"/>
        <w:numPr>
          <w:ilvl w:val="0"/>
          <w:numId w:val="2"/>
        </w:numPr>
      </w:pPr>
      <w:r>
        <w:rPr/>
        <w:t xml:space="preserve">Quels sont les exemples concrets d'entreprises ayant bénéficié du sponsoring sportif ?
</w:t>
      </w:r>
    </w:p>
    <w:p>
      <w:pPr>
        <w:spacing w:after="0"/>
        <w:numPr>
          <w:ilvl w:val="0"/>
          <w:numId w:val="2"/>
        </w:numPr>
      </w:pPr>
      <w:r>
        <w:rPr/>
        <w:t xml:space="preserve">Quelles études de cas existent sur les retombées économiques et sociales du sponsoring sportif pour les entreprises ?
</w:t>
      </w:r>
    </w:p>
    <w:p>
      <w:pPr>
        <w:spacing w:after="0"/>
        <w:numPr>
          <w:ilvl w:val="0"/>
          <w:numId w:val="2"/>
        </w:numPr>
      </w:pPr>
      <w:r>
        <w:rPr/>
        <w:t xml:space="preserve">Quels sont les inconvénients ou risques associés au sponsoring sportif pour une entreprise ?
</w:t>
      </w:r>
    </w:p>
    <w:p>
      <w:pPr>
        <w:spacing w:after="0"/>
        <w:numPr>
          <w:ilvl w:val="0"/>
          <w:numId w:val="2"/>
        </w:numPr>
      </w:pPr>
      <w:r>
        <w:rPr/>
        <w:t xml:space="preserve">Quels sont les coûts généralement associés au sponsoring sportif pour une entreprise ?
</w:t>
      </w:r>
    </w:p>
    <w:p>
      <w:pPr>
        <w:spacing w:after="0"/>
        <w:numPr>
          <w:ilvl w:val="0"/>
          <w:numId w:val="2"/>
        </w:numPr>
      </w:pPr>
      <w:r>
        <w:rPr/>
        <w:t xml:space="preserve">Comment éviter les risques d'une mauvaise association entre une entreprise et un club sportif lors d'un sponsoring ?
</w:t>
      </w:r>
    </w:p>
    <w:p>
      <w:pPr>
        <w:spacing w:after="0"/>
        <w:numPr>
          <w:ilvl w:val="0"/>
          <w:numId w:val="2"/>
        </w:numPr>
      </w:pPr>
      <w:r>
        <w:rPr/>
        <w:t xml:space="preserve">Quelles sont les autres formes de partenariat possibles entre une entreprise et un club sportif</w:t>
      </w:r>
    </w:p>
    <w:p>
      <w:pPr>
        <w:numPr>
          <w:ilvl w:val="0"/>
          <w:numId w:val="2"/>
        </w:numPr>
      </w:pPr>
      <w:r>
        <w:rPr/>
        <w:t xml:space="preserve">en dehors du sponsoring financier ou technique ?</w:t>
      </w:r>
    </w:p>
    <w:p>
      <w:pPr>
        <w:pStyle w:val="Heading1"/>
      </w:pPr>
      <w:bookmarkStart w:id="6" w:name="_Toc6"/>
      <w:r>
        <w:t>Report location:</w:t>
      </w:r>
      <w:bookmarkEnd w:id="6"/>
    </w:p>
    <w:p>
      <w:hyperlink r:id="rId8" w:history="1">
        <w:r>
          <w:rPr>
            <w:color w:val="2980b9"/>
            <w:u w:val="single"/>
          </w:rPr>
          <w:t xml:space="preserve">https://www.fullpicture.app/item/83350179adc6fb287d08b33f4d17f35c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1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ptt.com/ficheconseil/pourquoi-sponsoriser-un-club-sportif/" TargetMode="External"/><Relationship Id="rId8" Type="http://schemas.openxmlformats.org/officeDocument/2006/relationships/hyperlink" Target="https://www.fullpicture.app/item/83350179adc6fb287d08b33f4d17f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2024-03-10T18:48:18+01:00</dcterms:created>
  <dcterms:modified xsi:type="dcterms:W3CDTF">2024-03-10T18:48:18+01:00</dcterms:modified>
</cp:coreProperties>
</file>

<file path=docProps/custom.xml><?xml version="1.0" encoding="utf-8"?>
<Properties xmlns="http://schemas.openxmlformats.org/officeDocument/2006/custom-properties" xmlns:vt="http://schemas.openxmlformats.org/officeDocument/2006/docPropsVTypes"/>
</file>