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Na2Ti3O7: Lowest Voltage Ever Reported Oxide Insertion Electrode for Sodium Ion Batteries | Chemistry of Materials</w:t>
      </w:r>
      <w:br/>
      <w:hyperlink r:id="rId7" w:history="1">
        <w:r>
          <w:rPr>
            <w:color w:val="2980b9"/>
            <w:u w:val="single"/>
          </w:rPr>
          <w:t xml:space="preserve">https://pubs.acs.org/doi/full/10.1021/cm202076g</w:t>
        </w:r>
      </w:hyperlink>
    </w:p>
    <w:p>
      <w:pPr>
        <w:pStyle w:val="Heading1"/>
      </w:pPr>
      <w:bookmarkStart w:id="2" w:name="_Toc2"/>
      <w:r>
        <w:t>Article summary:</w:t>
      </w:r>
      <w:bookmarkEnd w:id="2"/>
    </w:p>
    <w:p>
      <w:pPr>
        <w:jc w:val="both"/>
      </w:pPr>
      <w:r>
        <w:rPr/>
        <w:t xml:space="preserve">1. Na2Ti3O7 is a promising negative electrode material for building sodium ion batteries that can work at room temperature.</w:t>
      </w:r>
    </w:p>
    <w:p>
      <w:pPr>
        <w:jc w:val="both"/>
      </w:pPr>
      <w:r>
        <w:rPr/>
        <w:t xml:space="preserve">2. Sodium technology has already been successfully implemented in today’s commercialized high-temperature Na/S cells and Na/NiCl2 ZEBRA-type systems.</w:t>
      </w:r>
    </w:p>
    <w:p>
      <w:pPr>
        <w:jc w:val="both"/>
      </w:pPr>
      <w:r>
        <w:rPr/>
        <w:t xml:space="preserve">3. XRD analysis of the sample showed it to be well crystallized with no impurities, and its electrochemical behavior against lithium was tested between 1 and 3 V vs Li +/Li0.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of Na2Ti3O7 as a negative electrode material for building sodium ion batteries that can work at room temperature. The article is generally reliable, providing evidence for its claims in the form of references to previous research and experiments conducted on the material. However, there are some points that could be improved upon in terms of trustworthiness and reliability. For example, while the article does mention possible risks associated with using sodium ion batteries, such as their lower energy density compared to lithium ion batteries, it does not provide any further details or explore counterarguments to these risks. Additionally, while the article does provide evidence for its claims in the form of references to previous research and experiments conducted on the material, it does not provide any evidence for its claims regarding the potential cost savings associated with using sodium ion batteries over lithium ion batteries. Furthermore, while the article mentions alternative materials that have been used as negative electrodes in sodium ion cells, it does not provide any information about their performance or potential drawbacks compared to Na2Ti3O7. Finally, while the article does mention some advantages of using sodium ion technology over lithium ion technology, it fails to present both sides equally by not mentioning any potential drawbacks or limitations associated with using sodium ion technology instead of lithium ion technology.</w:t>
      </w:r>
    </w:p>
    <w:p>
      <w:pPr>
        <w:pStyle w:val="Heading1"/>
      </w:pPr>
      <w:bookmarkStart w:id="5" w:name="_Toc5"/>
      <w:r>
        <w:t>Topics for further research:</w:t>
      </w:r>
      <w:bookmarkEnd w:id="5"/>
    </w:p>
    <w:p>
      <w:pPr>
        <w:spacing w:after="0"/>
        <w:numPr>
          <w:ilvl w:val="0"/>
          <w:numId w:val="2"/>
        </w:numPr>
      </w:pPr>
      <w:r>
        <w:rPr/>
        <w:t xml:space="preserve">Lithium ion battery vs sodium ion battery</w:t>
      </w:r>
    </w:p>
    <w:p>
      <w:pPr>
        <w:spacing w:after="0"/>
        <w:numPr>
          <w:ilvl w:val="0"/>
          <w:numId w:val="2"/>
        </w:numPr>
      </w:pPr>
      <w:r>
        <w:rPr/>
        <w:t xml:space="preserve">Advantages and disadvantages of sodium ion batteries</w:t>
      </w:r>
    </w:p>
    <w:p>
      <w:pPr>
        <w:spacing w:after="0"/>
        <w:numPr>
          <w:ilvl w:val="0"/>
          <w:numId w:val="2"/>
        </w:numPr>
      </w:pPr>
      <w:r>
        <w:rPr/>
        <w:t xml:space="preserve">Alternative negative electrode materials for sodium ion batteries</w:t>
      </w:r>
    </w:p>
    <w:p>
      <w:pPr>
        <w:spacing w:after="0"/>
        <w:numPr>
          <w:ilvl w:val="0"/>
          <w:numId w:val="2"/>
        </w:numPr>
      </w:pPr>
      <w:r>
        <w:rPr/>
        <w:t xml:space="preserve">Energy density of sodium ion batteries</w:t>
      </w:r>
    </w:p>
    <w:p>
      <w:pPr>
        <w:spacing w:after="0"/>
        <w:numPr>
          <w:ilvl w:val="0"/>
          <w:numId w:val="2"/>
        </w:numPr>
      </w:pPr>
      <w:r>
        <w:rPr/>
        <w:t xml:space="preserve">Cost comparison of lithium ion and sodium ion batteries</w:t>
      </w:r>
    </w:p>
    <w:p>
      <w:pPr>
        <w:numPr>
          <w:ilvl w:val="0"/>
          <w:numId w:val="2"/>
        </w:numPr>
      </w:pPr>
      <w:r>
        <w:rPr/>
        <w:t xml:space="preserve">Safety considerations for sodium ion batteries</w:t>
      </w:r>
    </w:p>
    <w:p>
      <w:pPr>
        <w:pStyle w:val="Heading1"/>
      </w:pPr>
      <w:bookmarkStart w:id="6" w:name="_Toc6"/>
      <w:r>
        <w:t>Report location:</w:t>
      </w:r>
      <w:bookmarkEnd w:id="6"/>
    </w:p>
    <w:p>
      <w:hyperlink r:id="rId8" w:history="1">
        <w:r>
          <w:rPr>
            <w:color w:val="2980b9"/>
            <w:u w:val="single"/>
          </w:rPr>
          <w:t xml:space="preserve">https://www.fullpicture.app/item/835fae4ede0c2c442e11c0d5b7dc9121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5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cm202076g" TargetMode="External"/><Relationship Id="rId8" Type="http://schemas.openxmlformats.org/officeDocument/2006/relationships/hyperlink" Target="https://www.fullpicture.app/item/835fae4ede0c2c442e11c0d5b7dc91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2023-03-07T01:56:11+01:00</dcterms:created>
  <dcterms:modified xsi:type="dcterms:W3CDTF">2023-03-07T01:56:11+01:00</dcterms:modified>
</cp:coreProperties>
</file>

<file path=docProps/custom.xml><?xml version="1.0" encoding="utf-8"?>
<Properties xmlns="http://schemas.openxmlformats.org/officeDocument/2006/custom-properties" xmlns:vt="http://schemas.openxmlformats.org/officeDocument/2006/docPropsVTypes"/>
</file>