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Nanomaterials | Free Full-Text | In Situ Atomic-Scale Observation of Silver Oxidation Triggered by Electron Beam Irradiation</w:t>
      </w:r>
      <w:br/>
      <w:hyperlink r:id="rId7" w:history="1">
        <w:r>
          <w:rPr>
            <w:color w:val="2980b9"/>
            <w:u w:val="single"/>
          </w:rPr>
          <w:t xml:space="preserve">https://www.mdpi.com/2079-4991/11/4/1021/htm</w:t>
        </w:r>
      </w:hyperlink>
    </w:p>
    <w:p>
      <w:pPr>
        <w:pStyle w:val="Heading1"/>
      </w:pPr>
      <w:bookmarkStart w:id="2" w:name="_Toc2"/>
      <w:r>
        <w:t>Article summary:</w:t>
      </w:r>
      <w:bookmarkEnd w:id="2"/>
    </w:p>
    <w:p>
      <w:pPr>
        <w:jc w:val="both"/>
      </w:pPr>
      <w:r>
        <w:rPr/>
        <w:t xml:space="preserve">1. This article investigates the electron beam induced oxidation of silver using in situ transmission electron microscopy.</w:t>
      </w:r>
    </w:p>
    <w:p>
      <w:pPr>
        <w:jc w:val="both"/>
      </w:pPr>
      <w:r>
        <w:rPr/>
        <w:t xml:space="preserve">2. The addition of Ag-O columns on {111} and {110} planes were captured with atomic resolution, and oscillatory growth on {110} planes was observed.</w:t>
      </w:r>
    </w:p>
    <w:p>
      <w:pPr>
        <w:jc w:val="both"/>
      </w:pPr>
      <w:r>
        <w:rPr/>
        <w:t xml:space="preserve">3. Results can facilitate the fundamental understanding of the oxidation process of Ag and provide a promising approach for the fabrication of desired nanostructures.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research conducted and its results. The authors have provided evidence to support their claims, such as citing previous studies that have been conducted on the interaction between Ag and oxygen, as well as providing data from their own experiments. Furthermore, they have discussed potential risks associated with their research, such as exposure to radiation from electron beams. </w:t>
      </w:r>
    </w:p>
    <w:p>
      <w:pPr>
        <w:jc w:val="both"/>
      </w:pPr>
      <w:r>
        <w:rPr/>
        <w:t xml:space="preserve">However, there are some areas where the article could be improved upon. For example, it does not explore any counterarguments or present both sides equally when discussing potential risks associated with their research. Additionally, there is no discussion of possible biases or sources of bias in the research or data presented in the article. Finally, there is no mention of any promotional content or partiality in the article which could be seen as a potential issue for readers who are looking for an unbiased opinion on this topic.</w:t>
      </w:r>
    </w:p>
    <w:p>
      <w:pPr>
        <w:pStyle w:val="Heading1"/>
      </w:pPr>
      <w:bookmarkStart w:id="5" w:name="_Toc5"/>
      <w:r>
        <w:t>Topics for further research:</w:t>
      </w:r>
      <w:bookmarkEnd w:id="5"/>
    </w:p>
    <w:p>
      <w:pPr>
        <w:spacing w:after="0"/>
        <w:numPr>
          <w:ilvl w:val="0"/>
          <w:numId w:val="2"/>
        </w:numPr>
      </w:pPr>
      <w:r>
        <w:rPr/>
        <w:t xml:space="preserve">Counterarguments to Ag and oxygen interaction</w:t>
      </w:r>
    </w:p>
    <w:p>
      <w:pPr>
        <w:spacing w:after="0"/>
        <w:numPr>
          <w:ilvl w:val="0"/>
          <w:numId w:val="2"/>
        </w:numPr>
      </w:pPr>
      <w:r>
        <w:rPr/>
        <w:t xml:space="preserve">Sources of bias in research</w:t>
      </w:r>
    </w:p>
    <w:p>
      <w:pPr>
        <w:spacing w:after="0"/>
        <w:numPr>
          <w:ilvl w:val="0"/>
          <w:numId w:val="2"/>
        </w:numPr>
      </w:pPr>
      <w:r>
        <w:rPr/>
        <w:t xml:space="preserve">Risks associated with electron beam exposure</w:t>
      </w:r>
    </w:p>
    <w:p>
      <w:pPr>
        <w:spacing w:after="0"/>
        <w:numPr>
          <w:ilvl w:val="0"/>
          <w:numId w:val="2"/>
        </w:numPr>
      </w:pPr>
      <w:r>
        <w:rPr/>
        <w:t xml:space="preserve">Promotional content in scientific research</w:t>
      </w:r>
    </w:p>
    <w:p>
      <w:pPr>
        <w:spacing w:after="0"/>
        <w:numPr>
          <w:ilvl w:val="0"/>
          <w:numId w:val="2"/>
        </w:numPr>
      </w:pPr>
      <w:r>
        <w:rPr/>
        <w:t xml:space="preserve">Partiality in scientific research</w:t>
      </w:r>
    </w:p>
    <w:p>
      <w:pPr>
        <w:numPr>
          <w:ilvl w:val="0"/>
          <w:numId w:val="2"/>
        </w:numPr>
      </w:pPr>
      <w:r>
        <w:rPr/>
        <w:t xml:space="preserve">Impact of Ag and oxygen interaction on environment</w:t>
      </w:r>
    </w:p>
    <w:p>
      <w:pPr>
        <w:pStyle w:val="Heading1"/>
      </w:pPr>
      <w:bookmarkStart w:id="6" w:name="_Toc6"/>
      <w:r>
        <w:t>Report location:</w:t>
      </w:r>
      <w:bookmarkEnd w:id="6"/>
    </w:p>
    <w:p>
      <w:hyperlink r:id="rId8" w:history="1">
        <w:r>
          <w:rPr>
            <w:color w:val="2980b9"/>
            <w:u w:val="single"/>
          </w:rPr>
          <w:t xml:space="preserve">https://www.fullpicture.app/item/83602e4f70979a3051e24efe5b33c239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8CD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9-4991/11/4/1021/htm" TargetMode="External"/><Relationship Id="rId8" Type="http://schemas.openxmlformats.org/officeDocument/2006/relationships/hyperlink" Target="https://www.fullpicture.app/item/83602e4f70979a3051e24efe5b33c2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2023-03-03T21:35:57+01:00</dcterms:created>
  <dcterms:modified xsi:type="dcterms:W3CDTF">2023-03-03T21:35:57+01:00</dcterms:modified>
</cp:coreProperties>
</file>

<file path=docProps/custom.xml><?xml version="1.0" encoding="utf-8"?>
<Properties xmlns="http://schemas.openxmlformats.org/officeDocument/2006/custom-properties" xmlns:vt="http://schemas.openxmlformats.org/officeDocument/2006/docPropsVTypes"/>
</file>