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Classification of optimization problems in fog computing - ScienceDirect</w:t>
      </w:r>
      <w:br/>
      <w:hyperlink r:id="rId7" w:history="1">
        <w:r>
          <w:rPr>
            <w:color w:val="2980b9"/>
            <w:u w:val="single"/>
          </w:rPr>
          <w:t xml:space="preserve">https://www.sciencedirect.com/science/article/pii/S0167739X19323568</w:t>
        </w:r>
      </w:hyperlink>
    </w:p>
    <w:p>
      <w:pPr>
        <w:pStyle w:val="Heading1"/>
      </w:pPr>
      <w:bookmarkStart w:id="2" w:name="_Toc2"/>
      <w:r>
        <w:t>Article summary:</w:t>
      </w:r>
      <w:bookmarkEnd w:id="2"/>
    </w:p>
    <w:p>
      <w:pPr>
        <w:jc w:val="both"/>
      </w:pPr>
      <w:r>
        <w:rPr/>
        <w:t xml:space="preserve">1. A taxonomy of different optimization problems in fog computing is proposed.</w:t>
      </w:r>
    </w:p>
    <w:p>
      <w:pPr>
        <w:jc w:val="both"/>
      </w:pPr>
      <w:r>
        <w:rPr/>
        <w:t xml:space="preserve">2. Metrics used in constraints and objective functions are categorized.</w:t>
      </w:r>
    </w:p>
    <w:p>
      <w:pPr>
        <w:jc w:val="both"/>
      </w:pPr>
      <w:r>
        <w:rPr/>
        <w:t xml:space="preserve">3. An analysis of existing research on optimization in fog computing is conducted.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on optimization in fog computing, covering 280 papers and proposing a taxonomy of different optimization problems, a categorization of metrics used in constraints and objective functions, and a mapping study of relevant literature. The article is well-structured and provides an extensive review of the literature, making it a reliable source for further research on the topic. However, there are some potential biases that should be noted when considering the trustworthiness and reliability of the article. For example, the authors may have chosen to focus only on certain aspects or perspectives related to optimization in fog computing while ignoring others, which could lead to an incomplete or one-sided view of the topic. Additionally, some claims made by the authors may not be supported by evidence or data from other sources, which could lead to inaccurate conclusions being drawn from their analysis. Finally, there may be unexplored counterarguments or missing points of consideration that could provide additional insight into the topic but were not addressed by the authors.</w:t>
      </w:r>
    </w:p>
    <w:p>
      <w:pPr>
        <w:pStyle w:val="Heading1"/>
      </w:pPr>
      <w:bookmarkStart w:id="5" w:name="_Toc5"/>
      <w:r>
        <w:t>Topics for further research:</w:t>
      </w:r>
      <w:bookmarkEnd w:id="5"/>
    </w:p>
    <w:p>
      <w:pPr>
        <w:spacing w:after="0"/>
        <w:numPr>
          <w:ilvl w:val="0"/>
          <w:numId w:val="2"/>
        </w:numPr>
      </w:pPr>
      <w:r>
        <w:rPr/>
        <w:t xml:space="preserve">Fog computing optimization challenges</w:t>
      </w:r>
    </w:p>
    <w:p>
      <w:pPr>
        <w:spacing w:after="0"/>
        <w:numPr>
          <w:ilvl w:val="0"/>
          <w:numId w:val="2"/>
        </w:numPr>
      </w:pPr>
      <w:r>
        <w:rPr/>
        <w:t xml:space="preserve">Fog computing optimization strategies</w:t>
      </w:r>
    </w:p>
    <w:p>
      <w:pPr>
        <w:spacing w:after="0"/>
        <w:numPr>
          <w:ilvl w:val="0"/>
          <w:numId w:val="2"/>
        </w:numPr>
      </w:pPr>
      <w:r>
        <w:rPr/>
        <w:t xml:space="preserve">Fog computing optimization techniques</w:t>
      </w:r>
    </w:p>
    <w:p>
      <w:pPr>
        <w:spacing w:after="0"/>
        <w:numPr>
          <w:ilvl w:val="0"/>
          <w:numId w:val="2"/>
        </w:numPr>
      </w:pPr>
      <w:r>
        <w:rPr/>
        <w:t xml:space="preserve">Fog computing optimization metrics</w:t>
      </w:r>
    </w:p>
    <w:p>
      <w:pPr>
        <w:spacing w:after="0"/>
        <w:numPr>
          <w:ilvl w:val="0"/>
          <w:numId w:val="2"/>
        </w:numPr>
      </w:pPr>
      <w:r>
        <w:rPr/>
        <w:t xml:space="preserve">Fog computing optimization constraints</w:t>
      </w:r>
    </w:p>
    <w:p>
      <w:pPr>
        <w:numPr>
          <w:ilvl w:val="0"/>
          <w:numId w:val="2"/>
        </w:numPr>
      </w:pPr>
      <w:r>
        <w:rPr/>
        <w:t xml:space="preserve">Fog computing optimization objectives</w:t>
      </w:r>
    </w:p>
    <w:p>
      <w:pPr>
        <w:pStyle w:val="Heading1"/>
      </w:pPr>
      <w:bookmarkStart w:id="6" w:name="_Toc6"/>
      <w:r>
        <w:t>Report location:</w:t>
      </w:r>
      <w:bookmarkEnd w:id="6"/>
    </w:p>
    <w:p>
      <w:hyperlink r:id="rId8" w:history="1">
        <w:r>
          <w:rPr>
            <w:color w:val="2980b9"/>
            <w:u w:val="single"/>
          </w:rPr>
          <w:t xml:space="preserve">https://www.fullpicture.app/item/836fd9ecd029ac56eea573c4983b1e88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46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9X19323568" TargetMode="External"/><Relationship Id="rId8" Type="http://schemas.openxmlformats.org/officeDocument/2006/relationships/hyperlink" Target="https://www.fullpicture.app/item/836fd9ecd029ac56eea573c4983b1e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2023-02-23T11:41:06+01:00</dcterms:created>
  <dcterms:modified xsi:type="dcterms:W3CDTF">2023-02-23T11:41:06+01:00</dcterms:modified>
</cp:coreProperties>
</file>

<file path=docProps/custom.xml><?xml version="1.0" encoding="utf-8"?>
<Properties xmlns="http://schemas.openxmlformats.org/officeDocument/2006/custom-properties" xmlns:vt="http://schemas.openxmlformats.org/officeDocument/2006/docPropsVTypes"/>
</file>