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Lean Startup Method Gets Right and Wrong</w:t>
      </w:r>
      <w:br/>
      <w:hyperlink r:id="rId7" w:history="1">
        <w:r>
          <w:rPr>
            <w:color w:val="2980b9"/>
            <w:u w:val="single"/>
          </w:rPr>
          <w:t xml:space="preserve">https://hbr.org/2019/10/what-the-lean-startup-method-gets-right-and-wrong</w:t>
        </w:r>
      </w:hyperlink>
    </w:p>
    <w:p>
      <w:pPr>
        <w:pStyle w:val="Heading1"/>
      </w:pPr>
      <w:bookmarkStart w:id="2" w:name="_Toc2"/>
      <w:r>
        <w:t>Article summary:</w:t>
      </w:r>
      <w:bookmarkEnd w:id="2"/>
    </w:p>
    <w:p>
      <w:pPr>
        <w:jc w:val="both"/>
      </w:pPr>
      <w:r>
        <w:rPr/>
        <w:t xml:space="preserve">1. The Lean Startup Method has been embraced by Silicon Valley startups as an experimental ethos.</w:t>
      </w:r>
    </w:p>
    <w:p>
      <w:pPr>
        <w:jc w:val="both"/>
      </w:pPr>
      <w:r>
        <w:rPr/>
        <w:t xml:space="preserve">2. Evidence suggests that startups should engage in experimentation along the lines of the Lean Startup Method.</w:t>
      </w:r>
    </w:p>
    <w:p>
      <w:pPr>
        <w:jc w:val="both"/>
      </w:pPr>
      <w:r>
        <w:rPr/>
        <w:t xml:space="preserve">3. However, there are aspects of the Lean Startup Method that may be harmful, such as pushing founders to get out of the office and talk to customers too quickly and focusing on incremental improvements rather than breakthrough ideas.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both academic sources and prominent entrepreneurship scholars to support its claims. The article does a good job of presenting both sides of the argument, noting both the benefits and potential drawbacks of the Lean Startup Method. It also provides a clear explanation of how this method works, which is helpful for readers who may not be familiar with it. </w:t>
      </w:r>
    </w:p>
    <w:p>
      <w:pPr>
        <w:jc w:val="both"/>
      </w:pPr>
      <w:r>
        <w:rPr/>
        <w:t xml:space="preserve">However, there are some potential biases in the article that should be noted. For example, it focuses heavily on Silicon Valley startups and their use of the Lean Startup Method, which could lead readers to assume that this approach is only applicable in Silicon Valley or other tech hubs. Additionally, while it does mention counterarguments to some points made about the Lean Startup Method, it does not explore them in depth or provide evidence for why they may be valid concerns. </w:t>
      </w:r>
    </w:p>
    <w:p>
      <w:pPr>
        <w:jc w:val="both"/>
      </w:pPr>
      <w:r>
        <w:rPr/>
        <w:t xml:space="preserve">Finally, while it does provide some alternative approaches to startup experimentation at the end of the article, these are not explored in detail either and could benefit from further discussion or exploration. </w:t>
      </w:r>
    </w:p>
    <w:p>
      <w:pPr>
        <w:jc w:val="both"/>
      </w:pPr>
      <w:r>
        <w:rPr/>
        <w:t xml:space="preserve">In conclusion, overall this article is reliable and trustworthy but could benefit from further exploration into counterarguments and alternative approaches mentioned within it.</w:t>
      </w:r>
    </w:p>
    <w:p>
      <w:pPr>
        <w:pStyle w:val="Heading1"/>
      </w:pPr>
      <w:bookmarkStart w:id="5" w:name="_Toc5"/>
      <w:r>
        <w:t>Topics for further research:</w:t>
      </w:r>
      <w:bookmarkEnd w:id="5"/>
    </w:p>
    <w:p>
      <w:pPr>
        <w:spacing w:after="0"/>
        <w:numPr>
          <w:ilvl w:val="0"/>
          <w:numId w:val="2"/>
        </w:numPr>
      </w:pPr>
      <w:r>
        <w:rPr/>
        <w:t xml:space="preserve">Alternative approaches to startup experimentation</w:t>
      </w:r>
    </w:p>
    <w:p>
      <w:pPr>
        <w:spacing w:after="0"/>
        <w:numPr>
          <w:ilvl w:val="0"/>
          <w:numId w:val="2"/>
        </w:numPr>
      </w:pPr>
      <w:r>
        <w:rPr/>
        <w:t xml:space="preserve">Benefits of Lean Startup Method</w:t>
      </w:r>
    </w:p>
    <w:p>
      <w:pPr>
        <w:spacing w:after="0"/>
        <w:numPr>
          <w:ilvl w:val="0"/>
          <w:numId w:val="2"/>
        </w:numPr>
      </w:pPr>
      <w:r>
        <w:rPr/>
        <w:t xml:space="preserve">Drawbacks of Lean Startup Method</w:t>
      </w:r>
    </w:p>
    <w:p>
      <w:pPr>
        <w:spacing w:after="0"/>
        <w:numPr>
          <w:ilvl w:val="0"/>
          <w:numId w:val="2"/>
        </w:numPr>
      </w:pPr>
      <w:r>
        <w:rPr/>
        <w:t xml:space="preserve">Lean Startup Method in Silicon Valley</w:t>
      </w:r>
    </w:p>
    <w:p>
      <w:pPr>
        <w:spacing w:after="0"/>
        <w:numPr>
          <w:ilvl w:val="0"/>
          <w:numId w:val="2"/>
        </w:numPr>
      </w:pPr>
      <w:r>
        <w:rPr/>
        <w:t xml:space="preserve">Counterarguments to Lean Startup Method</w:t>
      </w:r>
    </w:p>
    <w:p>
      <w:pPr>
        <w:numPr>
          <w:ilvl w:val="0"/>
          <w:numId w:val="2"/>
        </w:numPr>
      </w:pPr>
      <w:r>
        <w:rPr/>
        <w:t xml:space="preserve">Experiments for startups outside Silicon Valley</w:t>
      </w:r>
    </w:p>
    <w:p>
      <w:pPr>
        <w:pStyle w:val="Heading1"/>
      </w:pPr>
      <w:bookmarkStart w:id="6" w:name="_Toc6"/>
      <w:r>
        <w:t>Report location:</w:t>
      </w:r>
      <w:bookmarkEnd w:id="6"/>
    </w:p>
    <w:p>
      <w:hyperlink r:id="rId8" w:history="1">
        <w:r>
          <w:rPr>
            <w:color w:val="2980b9"/>
            <w:u w:val="single"/>
          </w:rPr>
          <w:t xml:space="preserve">https://www.fullpicture.app/item/83d1c2ed9d205e846fa0a9251fb541ff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D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9/10/what-the-lean-startup-method-gets-right-and-wrong" TargetMode="External"/><Relationship Id="rId8" Type="http://schemas.openxmlformats.org/officeDocument/2006/relationships/hyperlink" Target="https://www.fullpicture.app/item/83d1c2ed9d205e846fa0a9251fb541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2023-02-28T17:43:45+01:00</dcterms:created>
  <dcterms:modified xsi:type="dcterms:W3CDTF">2023-02-28T17:43:45+01:00</dcterms:modified>
</cp:coreProperties>
</file>

<file path=docProps/custom.xml><?xml version="1.0" encoding="utf-8"?>
<Properties xmlns="http://schemas.openxmlformats.org/officeDocument/2006/custom-properties" xmlns:vt="http://schemas.openxmlformats.org/officeDocument/2006/docPropsVTypes"/>
</file>