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Trial of Endovascular Therapy for Acute Ischemic Stroke with Large Infarct - PubMed</w:t>
      </w:r>
      <w:br/>
      <w:hyperlink r:id="rId7" w:history="1">
        <w:r>
          <w:rPr>
            <w:color w:val="2980b9"/>
            <w:u w:val="single"/>
          </w:rPr>
          <w:t xml:space="preserve">https://pubmed.ncbi.nlm.nih.gov/36762852/</w:t>
        </w:r>
      </w:hyperlink>
    </w:p>
    <w:p>
      <w:pPr>
        <w:pStyle w:val="Heading1"/>
      </w:pPr>
      <w:bookmarkStart w:id="2" w:name="_Toc2"/>
      <w:r>
        <w:t>Article summary:</w:t>
      </w:r>
      <w:bookmarkEnd w:id="2"/>
    </w:p>
    <w:p>
      <w:pPr>
        <w:jc w:val="both"/>
      </w:pPr>
      <w:r>
        <w:rPr/>
        <w:t xml:space="preserve">1. Endovascular therapy is a promising treatment for acute ischemic stroke with large infarcts.</w:t>
      </w:r>
    </w:p>
    <w:p>
      <w:pPr>
        <w:jc w:val="both"/>
      </w:pPr>
      <w:r>
        <w:rPr/>
        <w:t xml:space="preserve">2. Two clinical trials have been conducted to assess the efficacy and safety of endovascular therapy in patients with stroke from large-vessel occlusion.</w:t>
      </w:r>
    </w:p>
    <w:p>
      <w:pPr>
        <w:jc w:val="both"/>
      </w:pPr>
      <w:r>
        <w:rPr/>
        <w:t xml:space="preserve">3. A third trial is currently underway to evaluate the effectiveness of endovascular thrombectomy for large ischemic strokes.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two clinical trials that have been conducted to assess the efficacy and safety of endovascular therapy in patients with stroke from large-vessel occlusion, as well as a third trial that is currently underway to evaluate the effectiveness of endovascular thrombectomy for large ischemic strokes. The article appears to be reliable and trustworthy, as it cites reputable sources such as the New England Journal of Medicine and JAMA Neurology, and provides detailed information about the trials, including their objectives, methods, results, and conclusions.</w:t>
      </w:r>
    </w:p>
    <w:p>
      <w:pPr>
        <w:jc w:val="both"/>
      </w:pPr>
      <w:r>
        <w:rPr/>
        <w:t xml:space="preserve">However, there are some potential biases that should be noted. For example, the article does not provide any information on possible risks associated with endovascular therapy or explore any counterarguments to its use in treating acute ischemic stroke with large infarcts. Additionally, it does not present both sides equally; instead it focuses solely on the potential benefits of this treatment without providing any information on potential drawbacks or alternative treatments that may be available. Furthermore, there is no mention of any promotional content or partiality in the article which could lead readers to believe that this treatment is more effective than other treatments available for this condition.</w:t>
      </w:r>
    </w:p>
    <w:p>
      <w:pPr>
        <w:jc w:val="both"/>
      </w:pPr>
      <w:r>
        <w:rPr/>
        <w:t xml:space="preserve">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endovascular therapy </w:t>
      </w:r>
    </w:p>
    <w:p>
      <w:pPr>
        <w:spacing w:after="0"/>
        <w:numPr>
          <w:ilvl w:val="0"/>
          <w:numId w:val="2"/>
        </w:numPr>
      </w:pPr>
      <w:r>
        <w:rPr/>
        <w:t xml:space="preserve">Alternative treatments for large ischemic stroke </w:t>
      </w:r>
    </w:p>
    <w:p>
      <w:pPr>
        <w:spacing w:after="0"/>
        <w:numPr>
          <w:ilvl w:val="0"/>
          <w:numId w:val="2"/>
        </w:numPr>
      </w:pPr>
      <w:r>
        <w:rPr/>
        <w:t xml:space="preserve">Potential drawbacks of endovascular thrombectomy </w:t>
      </w:r>
    </w:p>
    <w:p>
      <w:pPr>
        <w:spacing w:after="0"/>
        <w:numPr>
          <w:ilvl w:val="0"/>
          <w:numId w:val="2"/>
        </w:numPr>
      </w:pPr>
      <w:r>
        <w:rPr/>
        <w:t xml:space="preserve">Promotional content related to endovascular therapy </w:t>
      </w:r>
    </w:p>
    <w:p>
      <w:pPr>
        <w:spacing w:after="0"/>
        <w:numPr>
          <w:ilvl w:val="0"/>
          <w:numId w:val="2"/>
        </w:numPr>
      </w:pPr>
      <w:r>
        <w:rPr/>
        <w:t xml:space="preserve">Clinical trials evaluating endovascular therapy efficacy </w:t>
      </w:r>
    </w:p>
    <w:p>
      <w:pPr>
        <w:numPr>
          <w:ilvl w:val="0"/>
          <w:numId w:val="2"/>
        </w:numPr>
      </w:pPr>
      <w:r>
        <w:rPr/>
        <w:t xml:space="preserve">Partiality in endovascular therapy research</w:t>
      </w:r>
    </w:p>
    <w:p>
      <w:pPr>
        <w:pStyle w:val="Heading1"/>
      </w:pPr>
      <w:bookmarkStart w:id="6" w:name="_Toc6"/>
      <w:r>
        <w:t>Report location:</w:t>
      </w:r>
      <w:bookmarkEnd w:id="6"/>
    </w:p>
    <w:p>
      <w:hyperlink r:id="rId8" w:history="1">
        <w:r>
          <w:rPr>
            <w:color w:val="2980b9"/>
            <w:u w:val="single"/>
          </w:rPr>
          <w:t xml:space="preserve">https://www.fullpicture.app/item/843d78dbecd339e01afba895bf152e53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1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62852/" TargetMode="External"/><Relationship Id="rId8" Type="http://schemas.openxmlformats.org/officeDocument/2006/relationships/hyperlink" Target="https://www.fullpicture.app/item/843d78dbecd339e01afba895bf152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2023-02-20T20:50:08+01:00</dcterms:created>
  <dcterms:modified xsi:type="dcterms:W3CDTF">2023-02-20T20:50:08+01:00</dcterms:modified>
</cp:coreProperties>
</file>

<file path=docProps/custom.xml><?xml version="1.0" encoding="utf-8"?>
<Properties xmlns="http://schemas.openxmlformats.org/officeDocument/2006/custom-properties" xmlns:vt="http://schemas.openxmlformats.org/officeDocument/2006/docPropsVTypes"/>
</file>