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 LSTM 神经网络模型的过程感知型企业社交网络预测和实验 |IEEE 期刊和杂志 |IEEE Xplore</w:t>
      </w:r>
      <w:br/>
      <w:hyperlink r:id="rId7" w:history="1">
        <w:r>
          <w:rPr>
            <w:color w:val="2980b9"/>
            <w:u w:val="single"/>
          </w:rPr>
          <w:t xml:space="preserve">https://ieeexplore.ieee.org/document/9399143</w:t>
        </w:r>
      </w:hyperlink>
    </w:p>
    <w:p>
      <w:pPr>
        <w:pStyle w:val="Heading1"/>
      </w:pPr>
      <w:bookmarkStart w:id="2" w:name="_Toc2"/>
      <w:r>
        <w:t>Article summary:</w:t>
      </w:r>
      <w:bookmarkEnd w:id="2"/>
    </w:p>
    <w:p>
      <w:pPr>
        <w:jc w:val="both"/>
      </w:pPr>
      <w:r>
        <w:rPr/>
        <w:t xml:space="preserve">1. 本文介绍了使用LSTM神经网络模型来预测和实验过程感知型企业社交网络的方法。</w:t>
      </w:r>
    </w:p>
    <w:p>
      <w:pPr>
        <w:jc w:val="both"/>
      </w:pPr>
      <w:r>
        <w:rPr/>
        <w:t xml:space="preserve">2. 文章提到了通过发现流程模型和分析信息系统运行过程中创建的社交网络指标，可以更好地了解执行者的角色和活动的特征，并更轻松地预测系统的下一次操作。</w:t>
      </w:r>
    </w:p>
    <w:p>
      <w:pPr>
        <w:jc w:val="both"/>
      </w:pPr>
      <w:r>
        <w:rPr/>
        <w:t xml:space="preserve">3. 文章还提到了对现实生活中的事件日志进行实验评估，并将结果与其他相关研究进行比较，结果表明该方法可以创建一个有用的模型来预测企业社交网络，并提供改进信息系统运行的指标。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对于上述文章的详细批判性分析，以下是一些可能的观点和见解：</w:t>
      </w:r>
    </w:p>
    <w:p>
      <w:pPr>
        <w:jc w:val="both"/>
      </w:pPr>
      <w:r>
        <w:rPr/>
        <w:t xml:space="preserve"/>
      </w:r>
    </w:p>
    <w:p>
      <w:pPr>
        <w:jc w:val="both"/>
      </w:pPr>
      <w:r>
        <w:rPr/>
        <w:t xml:space="preserve">1. 偏见来源：文章可能存在对LSTM神经网络模型的过度推崇和偏袒。作者可能没有充分探讨其他预测模型或方法的优势和局限性。</w:t>
      </w:r>
    </w:p>
    <w:p>
      <w:pPr>
        <w:jc w:val="both"/>
      </w:pPr>
      <w:r>
        <w:rPr/>
        <w:t xml:space="preserve"/>
      </w:r>
    </w:p>
    <w:p>
      <w:pPr>
        <w:jc w:val="both"/>
      </w:pPr>
      <w:r>
        <w:rPr/>
        <w:t xml:space="preserve">2. 片面报道：文章可能只关注了使用LSTM模型进行预测的好处，而忽略了其他可能存在的问题或挑战。例如，LSTM模型在处理长期依赖关系时可能会遇到困难。</w:t>
      </w:r>
    </w:p>
    <w:p>
      <w:pPr>
        <w:jc w:val="both"/>
      </w:pPr>
      <w:r>
        <w:rPr/>
        <w:t xml:space="preserve"/>
      </w:r>
    </w:p>
    <w:p>
      <w:pPr>
        <w:jc w:val="both"/>
      </w:pPr>
      <w:r>
        <w:rPr/>
        <w:t xml:space="preserve">3. 无根据的主张：文章中提到使用LSTM模型可以更轻松地预测系统下一次操作中会发生什么，但没有提供足够的证据或实验证明这种主张的有效性。</w:t>
      </w:r>
    </w:p>
    <w:p>
      <w:pPr>
        <w:jc w:val="both"/>
      </w:pPr>
      <w:r>
        <w:rPr/>
        <w:t xml:space="preserve"/>
      </w:r>
    </w:p>
    <w:p>
      <w:pPr>
        <w:jc w:val="both"/>
      </w:pPr>
      <w:r>
        <w:rPr/>
        <w:t xml:space="preserve">4. 缺失的考虑点：文章没有讨论数据质量对预测结果的影响。数据质量低下或不准确的事件日志可能导致预测结果不可靠。</w:t>
      </w:r>
    </w:p>
    <w:p>
      <w:pPr>
        <w:jc w:val="both"/>
      </w:pPr>
      <w:r>
        <w:rPr/>
        <w:t xml:space="preserve"/>
      </w:r>
    </w:p>
    <w:p>
      <w:pPr>
        <w:jc w:val="both"/>
      </w:pPr>
      <w:r>
        <w:rPr/>
        <w:t xml:space="preserve">5. 所提出主张的缺失证据：文章提到使用LSTM模型可以改进信息系统运行，但没有提供具体案例或实验证据来支持这一主张。</w:t>
      </w:r>
    </w:p>
    <w:p>
      <w:pPr>
        <w:jc w:val="both"/>
      </w:pPr>
      <w:r>
        <w:rPr/>
        <w:t xml:space="preserve"/>
      </w:r>
    </w:p>
    <w:p>
      <w:pPr>
        <w:jc w:val="both"/>
      </w:pPr>
      <w:r>
        <w:rPr/>
        <w:t xml:space="preserve">6. 未探索的反驳：文章没有探讨其他学者或研究人员对于使用LSTM模型进行企业社交网络预测的潜在反驳或质疑。</w:t>
      </w:r>
    </w:p>
    <w:p>
      <w:pPr>
        <w:jc w:val="both"/>
      </w:pPr>
      <w:r>
        <w:rPr/>
        <w:t xml:space="preserve"/>
      </w:r>
    </w:p>
    <w:p>
      <w:pPr>
        <w:jc w:val="both"/>
      </w:pPr>
      <w:r>
        <w:rPr/>
        <w:t xml:space="preserve">7. 宣传内容：文章可能过于宣传LSTM模型的优势，而没有充分讨论其局限性或适用范围。</w:t>
      </w:r>
    </w:p>
    <w:p>
      <w:pPr>
        <w:jc w:val="both"/>
      </w:pPr>
      <w:r>
        <w:rPr/>
        <w:t xml:space="preserve"/>
      </w:r>
    </w:p>
    <w:p>
      <w:pPr>
        <w:jc w:val="both"/>
      </w:pPr>
      <w:r>
        <w:rPr/>
        <w:t xml:space="preserve">8. 未注意到可能的风险：文章没有提及使用LSTM模型进行预测可能存在的风险，例如过拟合、数据偏差等。</w:t>
      </w:r>
    </w:p>
    <w:p>
      <w:pPr>
        <w:jc w:val="both"/>
      </w:pPr>
      <w:r>
        <w:rPr/>
        <w:t xml:space="preserve"/>
      </w:r>
    </w:p>
    <w:p>
      <w:pPr>
        <w:jc w:val="both"/>
      </w:pPr>
      <w:r>
        <w:rPr/>
        <w:t xml:space="preserve">9. 没有平等地呈现双方：文章可能只关注了LSTM模型的优点，而忽略了其他预测方法或模型的潜在优势。</w:t>
      </w:r>
    </w:p>
    <w:p>
      <w:pPr>
        <w:jc w:val="both"/>
      </w:pPr>
      <w:r>
        <w:rPr/>
        <w:t xml:space="preserve"/>
      </w:r>
    </w:p>
    <w:p>
      <w:pPr>
        <w:jc w:val="both"/>
      </w:pPr>
      <w:r>
        <w:rPr/>
        <w:t xml:space="preserve">总之，对于上述文章，需要更全面和客观地评估其提出的主张，并考虑其他相关因素和观点。</w:t>
      </w:r>
    </w:p>
    <w:p>
      <w:pPr>
        <w:pStyle w:val="Heading1"/>
      </w:pPr>
      <w:bookmarkStart w:id="5" w:name="_Toc5"/>
      <w:r>
        <w:t>Topics for further research:</w:t>
      </w:r>
      <w:bookmarkEnd w:id="5"/>
    </w:p>
    <w:p>
      <w:pPr>
        <w:spacing w:after="0"/>
        <w:numPr>
          <w:ilvl w:val="0"/>
          <w:numId w:val="2"/>
        </w:numPr>
      </w:pPr>
      <w:r>
        <w:rPr/>
        <w:t xml:space="preserve">LSTM神经网络模型的优势和局限性
</w:t>
      </w:r>
    </w:p>
    <w:p>
      <w:pPr>
        <w:spacing w:after="0"/>
        <w:numPr>
          <w:ilvl w:val="0"/>
          <w:numId w:val="2"/>
        </w:numPr>
      </w:pPr>
      <w:r>
        <w:rPr/>
        <w:t xml:space="preserve">其他预测模型或方法的优势和局限性
</w:t>
      </w:r>
    </w:p>
    <w:p>
      <w:pPr>
        <w:spacing w:after="0"/>
        <w:numPr>
          <w:ilvl w:val="0"/>
          <w:numId w:val="2"/>
        </w:numPr>
      </w:pPr>
      <w:r>
        <w:rPr/>
        <w:t xml:space="preserve">LSTM模型处理长期依赖关系的困难
</w:t>
      </w:r>
    </w:p>
    <w:p>
      <w:pPr>
        <w:spacing w:after="0"/>
        <w:numPr>
          <w:ilvl w:val="0"/>
          <w:numId w:val="2"/>
        </w:numPr>
      </w:pPr>
      <w:r>
        <w:rPr/>
        <w:t xml:space="preserve">数据质量对预测结果的影响
</w:t>
      </w:r>
    </w:p>
    <w:p>
      <w:pPr>
        <w:spacing w:after="0"/>
        <w:numPr>
          <w:ilvl w:val="0"/>
          <w:numId w:val="2"/>
        </w:numPr>
      </w:pPr>
      <w:r>
        <w:rPr/>
        <w:t xml:space="preserve">使用LSTM模型改进信息系统运行的具体案例或实验证据
</w:t>
      </w:r>
    </w:p>
    <w:p>
      <w:pPr>
        <w:numPr>
          <w:ilvl w:val="0"/>
          <w:numId w:val="2"/>
        </w:numPr>
      </w:pPr>
      <w:r>
        <w:rPr/>
        <w:t xml:space="preserve">其他学者或研究人员对于使用LSTM模型进行企业社交网络预测的潜在反驳或质疑</w:t>
      </w:r>
    </w:p>
    <w:p>
      <w:pPr>
        <w:pStyle w:val="Heading1"/>
      </w:pPr>
      <w:bookmarkStart w:id="6" w:name="_Toc6"/>
      <w:r>
        <w:t>Report location:</w:t>
      </w:r>
      <w:bookmarkEnd w:id="6"/>
    </w:p>
    <w:p>
      <w:hyperlink r:id="rId8" w:history="1">
        <w:r>
          <w:rPr>
            <w:color w:val="2980b9"/>
            <w:u w:val="single"/>
          </w:rPr>
          <w:t xml:space="preserve">https://www.fullpicture.app/item/84486b9695b05bbfe4e36df886d2b326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C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99143" TargetMode="External"/><Relationship Id="rId8" Type="http://schemas.openxmlformats.org/officeDocument/2006/relationships/hyperlink" Target="https://www.fullpicture.app/item/84486b9695b05bbfe4e36df886d2b3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2024-01-15T02:40:53+01:00</dcterms:created>
  <dcterms:modified xsi:type="dcterms:W3CDTF">2024-01-15T02:40:53+01:00</dcterms:modified>
</cp:coreProperties>
</file>

<file path=docProps/custom.xml><?xml version="1.0" encoding="utf-8"?>
<Properties xmlns="http://schemas.openxmlformats.org/officeDocument/2006/custom-properties" xmlns:vt="http://schemas.openxmlformats.org/officeDocument/2006/docPropsVTypes"/>
</file>