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Reference Management Software in 2023 | Research.com</w:t>
      </w:r>
      <w:br/>
      <w:hyperlink r:id="rId7" w:history="1">
        <w:r>
          <w:rPr>
            <w:color w:val="2980b9"/>
            <w:u w:val="single"/>
          </w:rPr>
          <w:t xml:space="preserve">https://research.com/software/best-reference-management-software</w:t>
        </w:r>
      </w:hyperlink>
    </w:p>
    <w:p>
      <w:pPr>
        <w:pStyle w:val="Heading1"/>
      </w:pPr>
      <w:bookmarkStart w:id="2" w:name="_Toc2"/>
      <w:r>
        <w:t>Article summary:</w:t>
      </w:r>
      <w:bookmarkEnd w:id="2"/>
    </w:p>
    <w:p>
      <w:pPr>
        <w:jc w:val="both"/>
      </w:pPr>
      <w:r>
        <w:rPr/>
        <w:t xml:space="preserve">1. Reference management software are powerful tools used to create, organize, store, and share references for manuscripts.</w:t>
      </w:r>
    </w:p>
    <w:p>
      <w:pPr>
        <w:jc w:val="both"/>
      </w:pPr>
      <w:r>
        <w:rPr/>
        <w:t xml:space="preserve">2. Reference management software provides important support in ensuring that all references are stored in one database and can be accessed at any point of the research writing process.</w:t>
      </w:r>
    </w:p>
    <w:p>
      <w:pPr>
        <w:jc w:val="both"/>
      </w:pPr>
      <w:r>
        <w:rPr/>
        <w:t xml:space="preserve">3. Research on how much workload reference management software takes away from researchers found that current apps take an average of one to two minutes to add a new citation as observed by 58% of users.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“Best Reference Management Software in 2023 | Research.com” is a comprehensive overview of the best reference management software available today. The article provides key statistics about the use of reference management software, explains why it is important, and lists the best options available. The article is well-written and provides detailed information about each option listed, including features and pricing models offered. </w:t>
      </w:r>
    </w:p>
    <w:p>
      <w:pPr>
        <w:jc w:val="both"/>
      </w:pPr>
      <w:r>
        <w:rPr/>
        <w:t xml:space="preserve">The article does not appear to have any biases or partiality towards any particular option; instead, it presents a balanced view of all the options available and allows readers to make their own decisions based on their needs and preferences. Additionally, the article does not make any unsupported claims or omit any points of consideration; instead, it provides detailed information about each option listed so that readers can make informed decisions. Furthermore, the article does not contain any promotional content or unexplored counterarguments; instead, it focuses solely on providing an overview of the best reference management software available today. </w:t>
      </w:r>
    </w:p>
    <w:p>
      <w:pPr>
        <w:jc w:val="both"/>
      </w:pPr>
      <w:r>
        <w:rPr/>
        <w:t xml:space="preserve">In conclusion, this article appears to be reliable and trustworthy due to its comprehensive coverage of all aspects related to reference management software and its lack of bias or partiality towards any particular option.</w:t>
      </w:r>
    </w:p>
    <w:p>
      <w:pPr>
        <w:pStyle w:val="Heading1"/>
      </w:pPr>
      <w:bookmarkStart w:id="5" w:name="_Toc5"/>
      <w:r>
        <w:t>Topics for further research:</w:t>
      </w:r>
      <w:bookmarkEnd w:id="5"/>
    </w:p>
    <w:p>
      <w:pPr>
        <w:spacing w:after="0"/>
        <w:numPr>
          <w:ilvl w:val="0"/>
          <w:numId w:val="2"/>
        </w:numPr>
      </w:pPr>
      <w:r>
        <w:rPr/>
        <w:t xml:space="preserve">Reference management software comparison</w:t>
      </w:r>
    </w:p>
    <w:p>
      <w:pPr>
        <w:spacing w:after="0"/>
        <w:numPr>
          <w:ilvl w:val="0"/>
          <w:numId w:val="2"/>
        </w:numPr>
      </w:pPr>
      <w:r>
        <w:rPr/>
        <w:t xml:space="preserve">Reference management software features</w:t>
      </w:r>
    </w:p>
    <w:p>
      <w:pPr>
        <w:spacing w:after="0"/>
        <w:numPr>
          <w:ilvl w:val="0"/>
          <w:numId w:val="2"/>
        </w:numPr>
      </w:pPr>
      <w:r>
        <w:rPr/>
        <w:t xml:space="preserve">Reference management software pricing</w:t>
      </w:r>
    </w:p>
    <w:p>
      <w:pPr>
        <w:spacing w:after="0"/>
        <w:numPr>
          <w:ilvl w:val="0"/>
          <w:numId w:val="2"/>
        </w:numPr>
      </w:pPr>
      <w:r>
        <w:rPr/>
        <w:t xml:space="preserve">Reference management software reviews</w:t>
      </w:r>
    </w:p>
    <w:p>
      <w:pPr>
        <w:spacing w:after="0"/>
        <w:numPr>
          <w:ilvl w:val="0"/>
          <w:numId w:val="2"/>
        </w:numPr>
      </w:pPr>
      <w:r>
        <w:rPr/>
        <w:t xml:space="preserve">Reference management software tutorials</w:t>
      </w:r>
    </w:p>
    <w:p>
      <w:pPr>
        <w:numPr>
          <w:ilvl w:val="0"/>
          <w:numId w:val="2"/>
        </w:numPr>
      </w:pPr>
      <w:r>
        <w:rPr/>
        <w:t xml:space="preserve">Reference management software best practices</w:t>
      </w:r>
    </w:p>
    <w:p>
      <w:pPr>
        <w:pStyle w:val="Heading1"/>
      </w:pPr>
      <w:bookmarkStart w:id="6" w:name="_Toc6"/>
      <w:r>
        <w:t>Report location:</w:t>
      </w:r>
      <w:bookmarkEnd w:id="6"/>
    </w:p>
    <w:p>
      <w:hyperlink r:id="rId8" w:history="1">
        <w:r>
          <w:rPr>
            <w:color w:val="2980b9"/>
            <w:u w:val="single"/>
          </w:rPr>
          <w:t xml:space="preserve">https://www.fullpicture.app/item/849ad9baeb3d04b811c58a8262bc9a0f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193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om/software/best-reference-management-software" TargetMode="External"/><Relationship Id="rId8" Type="http://schemas.openxmlformats.org/officeDocument/2006/relationships/hyperlink" Target="https://www.fullpicture.app/item/849ad9baeb3d04b811c58a8262bc9a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2023-03-03T06:29:05+01:00</dcterms:created>
  <dcterms:modified xsi:type="dcterms:W3CDTF">2023-03-03T06:29:05+01:00</dcterms:modified>
</cp:coreProperties>
</file>

<file path=docProps/custom.xml><?xml version="1.0" encoding="utf-8"?>
<Properties xmlns="http://schemas.openxmlformats.org/officeDocument/2006/custom-properties" xmlns:vt="http://schemas.openxmlformats.org/officeDocument/2006/docPropsVTypes"/>
</file>