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smartwatches for 2023 | Engadget</w:t>
      </w:r>
      <w:br/>
      <w:hyperlink r:id="rId7" w:history="1">
        <w:r>
          <w:rPr>
            <w:color w:val="2980b9"/>
            <w:u w:val="single"/>
          </w:rPr>
          <w:t xml:space="preserve">https://www.engadget.com/best-smartwatches-153013118.html</w:t>
        </w:r>
      </w:hyperlink>
    </w:p>
    <w:p>
      <w:pPr>
        <w:pStyle w:val="Heading1"/>
      </w:pPr>
      <w:bookmarkStart w:id="2" w:name="_Toc2"/>
      <w:r>
        <w:t>Article summary:</w:t>
      </w:r>
      <w:bookmarkEnd w:id="2"/>
    </w:p>
    <w:p>
      <w:pPr>
        <w:jc w:val="both"/>
      </w:pPr>
      <w:r>
        <w:rPr/>
        <w:t xml:space="preserve">1. Smartwatches have become increasingly popular in recent years, with a variety of high-quality options available.</w:t>
      </w:r>
    </w:p>
    <w:p>
      <w:pPr>
        <w:jc w:val="both"/>
      </w:pPr>
      <w:r>
        <w:rPr/>
        <w:t xml:space="preserve">2. When choosing the best smartwatch for you, consider factors such as compatibility, price, battery life, communication features and fitness tracking capabilities.</w:t>
      </w:r>
    </w:p>
    <w:p>
      <w:pPr>
        <w:jc w:val="both"/>
      </w:pPr>
      <w:r>
        <w:rPr/>
        <w:t xml:space="preserve">3. Luxury smartwatches can be expensive but often offer little more than a brand name and exotic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an overview of the key considerations when choosing a smartwatch, including compatibility, price, battery life, communication features and fitness tracking capabilities. The article also mentions luxury smartwatches that can be expensive but often offer little more than a brand name and exotic materials. </w:t>
      </w:r>
    </w:p>
    <w:p>
      <w:pPr>
        <w:jc w:val="both"/>
      </w:pPr>
      <w:r>
        <w:rPr/>
        <w:t xml:space="preserve">The article does not appear to be biased or one-sided in its reporting; it presents both sides of the argument fairly and objectively. It does not make any unsupported claims or omit any points of consideration; all information provided is backed up by evidence from reliable sources. Furthermore, the article does not contain any promotional content or partiality towards any particular product or brand; it simply provides an overview of the key considerations when choosing a smartwatch without favouring any particular option over another. </w:t>
      </w:r>
    </w:p>
    <w:p>
      <w:pPr>
        <w:jc w:val="both"/>
      </w:pPr>
      <w:r>
        <w:rPr/>
        <w:t xml:space="preserve">Finally, the article does note possible risks associated with certain products (e.g., luxury smartwatches), which suggests that it is providing an objective assessment of the market rather than promoting any particular product or brand. In conclusion, this article appears to be reliable and trustworthy in its content; it provides an unbiased overview of the key considerations when choosing a smartwatch without favouring any particular option over another.</w:t>
      </w:r>
    </w:p>
    <w:p>
      <w:pPr>
        <w:pStyle w:val="Heading1"/>
      </w:pPr>
      <w:bookmarkStart w:id="5" w:name="_Toc5"/>
      <w:r>
        <w:t>Topics for further research:</w:t>
      </w:r>
      <w:bookmarkEnd w:id="5"/>
    </w:p>
    <w:p>
      <w:pPr>
        <w:spacing w:after="0"/>
        <w:numPr>
          <w:ilvl w:val="0"/>
          <w:numId w:val="2"/>
        </w:numPr>
      </w:pPr>
      <w:r>
        <w:rPr/>
        <w:t xml:space="preserve">Smartwatch compatibility </w:t>
      </w:r>
    </w:p>
    <w:p>
      <w:pPr>
        <w:spacing w:after="0"/>
        <w:numPr>
          <w:ilvl w:val="0"/>
          <w:numId w:val="2"/>
        </w:numPr>
      </w:pPr>
      <w:r>
        <w:rPr/>
        <w:t xml:space="preserve">Smartwatch battery life </w:t>
      </w:r>
    </w:p>
    <w:p>
      <w:pPr>
        <w:spacing w:after="0"/>
        <w:numPr>
          <w:ilvl w:val="0"/>
          <w:numId w:val="2"/>
        </w:numPr>
      </w:pPr>
      <w:r>
        <w:rPr/>
        <w:t xml:space="preserve">Smartwatch communication features </w:t>
      </w:r>
    </w:p>
    <w:p>
      <w:pPr>
        <w:spacing w:after="0"/>
        <w:numPr>
          <w:ilvl w:val="0"/>
          <w:numId w:val="2"/>
        </w:numPr>
      </w:pPr>
      <w:r>
        <w:rPr/>
        <w:t xml:space="preserve">Smartwatch fitness tracking </w:t>
      </w:r>
    </w:p>
    <w:p>
      <w:pPr>
        <w:spacing w:after="0"/>
        <w:numPr>
          <w:ilvl w:val="0"/>
          <w:numId w:val="2"/>
        </w:numPr>
      </w:pPr>
      <w:r>
        <w:rPr/>
        <w:t xml:space="preserve">Luxury smartwatch features </w:t>
      </w:r>
    </w:p>
    <w:p>
      <w:pPr>
        <w:numPr>
          <w:ilvl w:val="0"/>
          <w:numId w:val="2"/>
        </w:numPr>
      </w:pPr>
      <w:r>
        <w:rPr/>
        <w:t xml:space="preserve">Smartwatch security risks</w:t>
      </w:r>
    </w:p>
    <w:p>
      <w:pPr>
        <w:pStyle w:val="Heading1"/>
      </w:pPr>
      <w:bookmarkStart w:id="6" w:name="_Toc6"/>
      <w:r>
        <w:t>Report location:</w:t>
      </w:r>
      <w:bookmarkEnd w:id="6"/>
    </w:p>
    <w:p>
      <w:hyperlink r:id="rId8" w:history="1">
        <w:r>
          <w:rPr>
            <w:color w:val="2980b9"/>
            <w:u w:val="single"/>
          </w:rPr>
          <w:t xml:space="preserve">https://www.fullpicture.app/item/84b3f3e0a14d7adbc9844a453607ac55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9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adget.com/best-smartwatches-153013118.html" TargetMode="External"/><Relationship Id="rId8" Type="http://schemas.openxmlformats.org/officeDocument/2006/relationships/hyperlink" Target="https://www.fullpicture.app/item/84b3f3e0a14d7adbc9844a453607ac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2023-02-25T02:20:03+01:00</dcterms:created>
  <dcterms:modified xsi:type="dcterms:W3CDTF">2023-02-25T02:20:03+01:00</dcterms:modified>
</cp:coreProperties>
</file>

<file path=docProps/custom.xml><?xml version="1.0" encoding="utf-8"?>
<Properties xmlns="http://schemas.openxmlformats.org/officeDocument/2006/custom-properties" xmlns:vt="http://schemas.openxmlformats.org/officeDocument/2006/docPropsVTypes"/>
</file>