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Great Perils of Social Interaction — Wait But Why</w:t>
      </w:r>
      <w:br/>
      <w:hyperlink r:id="rId7" w:history="1">
        <w:r>
          <w:rPr>
            <w:color w:val="2980b9"/>
            <w:u w:val="single"/>
          </w:rPr>
          <w:t xml:space="preserve">https://waitbutwhy.com/2014/01/the-great-perils-of-social-interaction.html?ck_subscriber_id=2078495620</w:t>
        </w:r>
      </w:hyperlink>
    </w:p>
    <w:p>
      <w:pPr>
        <w:pStyle w:val="Heading1"/>
      </w:pPr>
      <w:bookmarkStart w:id="2" w:name="_Toc2"/>
      <w:r>
        <w:t>Article summary:</w:t>
      </w:r>
      <w:bookmarkEnd w:id="2"/>
    </w:p>
    <w:p>
      <w:pPr>
        <w:jc w:val="both"/>
      </w:pPr>
      <w:r>
        <w:rPr/>
        <w:t xml:space="preserve">1. Social interaction is governed by an intricate set of thousands of social rules, and even being nearly perfect can leave you with a reputation of "rude" or "weird" or "creepy."</w:t>
      </w:r>
    </w:p>
    <w:p>
      <w:pPr>
        <w:jc w:val="both"/>
      </w:pPr>
      <w:r>
        <w:rPr/>
        <w:t xml:space="preserve">2. The Social Rulebook is far from perfect, with parts that are outdated or badly thought-out and terribly in need of an Amendment.</w:t>
      </w:r>
    </w:p>
    <w:p>
      <w:pPr>
        <w:jc w:val="both"/>
      </w:pPr>
      <w:r>
        <w:rPr/>
        <w:t xml:space="preserve">3. Interacting with friends and family can be tricky due to the expectation of intimacy and comfort, while interacting with acquaintances can be awkward due to the lack of authenticity and pressure to conform to societal norms.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Great Perils of Social Interaction" by Wait But Why provides a humorous take on the challenges of navigating social interactions. While the article is entertaining, it also highlights some important points about the complexities of social norms and expectations.</w:t>
      </w:r>
    </w:p>
    <w:p>
      <w:pPr>
        <w:jc w:val="both"/>
      </w:pPr>
      <w:r>
        <w:rPr/>
        <w:t xml:space="preserve"/>
      </w:r>
    </w:p>
    <w:p>
      <w:pPr>
        <w:jc w:val="both"/>
      </w:pPr>
      <w:r>
        <w:rPr/>
        <w:t xml:space="preserve">One potential bias in the article is that it focuses primarily on Western cultural norms and experiences. The author acknowledges that different cultures have their own unique versions of the "Social Rulebook," but does not explore these differences in depth. This could lead to a limited understanding of social interactions for readers from non-Western cultures.</w:t>
      </w:r>
    </w:p>
    <w:p>
      <w:pPr>
        <w:jc w:val="both"/>
      </w:pPr>
      <w:r>
        <w:rPr/>
        <w:t xml:space="preserve"/>
      </w:r>
    </w:p>
    <w:p>
      <w:pPr>
        <w:jc w:val="both"/>
      </w:pPr>
      <w:r>
        <w:rPr/>
        <w:t xml:space="preserve">Additionally, while the article highlights some common awkward situations, it does not provide much evidence or research to support its claims. It relies heavily on personal anecdotes and humor rather than data or expert opinions.</w:t>
      </w:r>
    </w:p>
    <w:p>
      <w:pPr>
        <w:jc w:val="both"/>
      </w:pPr>
      <w:r>
        <w:rPr/>
        <w:t xml:space="preserve"/>
      </w:r>
    </w:p>
    <w:p>
      <w:pPr>
        <w:jc w:val="both"/>
      </w:pPr>
      <w:r>
        <w:rPr/>
        <w:t xml:space="preserve">Another potential issue with the article is that it presents only one side of each situation. For example, when discussing the Handshake/Hug Decision of Doom, the author only presents the difficulties and complexities of this interaction without acknowledging any potential benefits or positive aspects.</w:t>
      </w:r>
    </w:p>
    <w:p>
      <w:pPr>
        <w:jc w:val="both"/>
      </w:pPr>
      <w:r>
        <w:rPr/>
        <w:t xml:space="preserve"/>
      </w:r>
    </w:p>
    <w:p>
      <w:pPr>
        <w:jc w:val="both"/>
      </w:pPr>
      <w:r>
        <w:rPr/>
        <w:t xml:space="preserve">Overall, while "The Great Perils of Social Interaction" is an entertaining read, readers should approach it with a critical eye and consider its limitations and biases.</w:t>
      </w:r>
    </w:p>
    <w:p>
      <w:pPr>
        <w:pStyle w:val="Heading1"/>
      </w:pPr>
      <w:bookmarkStart w:id="5" w:name="_Toc5"/>
      <w:r>
        <w:t>Topics for further research:</w:t>
      </w:r>
      <w:bookmarkEnd w:id="5"/>
    </w:p>
    <w:p>
      <w:pPr>
        <w:spacing w:after="0"/>
        <w:numPr>
          <w:ilvl w:val="0"/>
          <w:numId w:val="2"/>
        </w:numPr>
      </w:pPr>
      <w:r>
        <w:rPr/>
        <w:t xml:space="preserve">Cultural differences in social norms and expectations
</w:t>
      </w:r>
    </w:p>
    <w:p>
      <w:pPr>
        <w:spacing w:after="0"/>
        <w:numPr>
          <w:ilvl w:val="0"/>
          <w:numId w:val="2"/>
        </w:numPr>
      </w:pPr>
      <w:r>
        <w:rPr/>
        <w:t xml:space="preserve">Non-Western perspectives on social interactions
</w:t>
      </w:r>
    </w:p>
    <w:p>
      <w:pPr>
        <w:spacing w:after="0"/>
        <w:numPr>
          <w:ilvl w:val="0"/>
          <w:numId w:val="2"/>
        </w:numPr>
      </w:pPr>
      <w:r>
        <w:rPr/>
        <w:t xml:space="preserve">Research on social awkwardness and social norms
</w:t>
      </w:r>
    </w:p>
    <w:p>
      <w:pPr>
        <w:spacing w:after="0"/>
        <w:numPr>
          <w:ilvl w:val="0"/>
          <w:numId w:val="2"/>
        </w:numPr>
      </w:pPr>
      <w:r>
        <w:rPr/>
        <w:t xml:space="preserve">Expert opinions on navigating social interactions
</w:t>
      </w:r>
    </w:p>
    <w:p>
      <w:pPr>
        <w:spacing w:after="0"/>
        <w:numPr>
          <w:ilvl w:val="0"/>
          <w:numId w:val="2"/>
        </w:numPr>
      </w:pPr>
      <w:r>
        <w:rPr/>
        <w:t xml:space="preserve">Benefits of social interactions and positive aspects of social norms
</w:t>
      </w:r>
    </w:p>
    <w:p>
      <w:pPr>
        <w:numPr>
          <w:ilvl w:val="0"/>
          <w:numId w:val="2"/>
        </w:numPr>
      </w:pPr>
      <w:r>
        <w:rPr/>
        <w:t xml:space="preserve">Critiques of Western social norms and expectations</w:t>
      </w:r>
    </w:p>
    <w:p>
      <w:pPr>
        <w:pStyle w:val="Heading1"/>
      </w:pPr>
      <w:bookmarkStart w:id="6" w:name="_Toc6"/>
      <w:r>
        <w:t>Report location:</w:t>
      </w:r>
      <w:bookmarkEnd w:id="6"/>
    </w:p>
    <w:p>
      <w:hyperlink r:id="rId8" w:history="1">
        <w:r>
          <w:rPr>
            <w:color w:val="2980b9"/>
            <w:u w:val="single"/>
          </w:rPr>
          <w:t xml:space="preserve">https://www.fullpicture.app/item/84bebdce4f8e7f9fecb0c1cb632ec6dd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0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itbutwhy.com/2014/01/the-great-perils-of-social-interaction.html?ck_subscriber_id=2078495620" TargetMode="External"/><Relationship Id="rId8" Type="http://schemas.openxmlformats.org/officeDocument/2006/relationships/hyperlink" Target="https://www.fullpicture.app/item/84bebdce4f8e7f9fecb0c1cb632ec6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2024-01-08T16:47:54+01:00</dcterms:created>
  <dcterms:modified xsi:type="dcterms:W3CDTF">2024-01-08T16:47:54+01:00</dcterms:modified>
</cp:coreProperties>
</file>

<file path=docProps/custom.xml><?xml version="1.0" encoding="utf-8"?>
<Properties xmlns="http://schemas.openxmlformats.org/officeDocument/2006/custom-properties" xmlns:vt="http://schemas.openxmlformats.org/officeDocument/2006/docPropsVTypes"/>
</file>