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34. Excerpts from “Freedom and Wilderness, Wilderness and Freedom”</w:t>
      </w:r>
      <w:br/>
      <w:hyperlink r:id="rId7" w:history="1">
        <w:r>
          <w:rPr>
            <w:color w:val="2980b9"/>
            <w:u w:val="single"/>
          </w:rPr>
          <w:t xml:space="preserve">https://www.degruyter.com/document/doi/10.18574/nyu/9781479844746.003.0044/html</w:t>
        </w:r>
      </w:hyperlink>
    </w:p>
    <w:p>
      <w:pPr>
        <w:pStyle w:val="Heading1"/>
      </w:pPr>
      <w:bookmarkStart w:id="2" w:name="_Toc2"/>
      <w:r>
        <w:t>Article summary:</w:t>
      </w:r>
      <w:bookmarkEnd w:id="2"/>
    </w:p>
    <w:p>
      <w:pPr>
        <w:jc w:val="both"/>
      </w:pPr>
      <w:r>
        <w:rPr/>
        <w:t xml:space="preserve">1. Edward Abbey reflects on his experience of wilderness in Hoboken, New Jersey and the surrounding areas.</w:t>
      </w:r>
    </w:p>
    <w:p>
      <w:pPr>
        <w:jc w:val="both"/>
      </w:pPr>
      <w:r>
        <w:rPr/>
        <w:t xml:space="preserve">2. He describes the beauty of the waterfront, marshes, and industrial plants he encountered.</w:t>
      </w:r>
    </w:p>
    <w:p>
      <w:pPr>
        <w:jc w:val="both"/>
      </w:pPr>
      <w:r>
        <w:rPr/>
        <w:t xml:space="preserve">3. He also laments the lack of access to wilderness in other parts of the country due to private property signs.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“Freedom and Wilderness, Wilderness and Freedom” by Edward Abbey is a reflective piece on his experiences with wilderness in different parts of the United States. The article is written from a personal perspective and does not provide any evidence or research to support its claims. It is possible that Abbey's views are biased due to his own experiences and may not be representative of all people's experiences with wilderness. Additionally, there is no mention of potential risks associated with exploring wilderness areas such as wildlife encounters or environmental hazards. The article also fails to explore counterarguments or present both sides equally, making it difficult for readers to form their own opinion on the topic. Furthermore, there is no discussion about how access to wilderness can be improved for those who are unable to visit due to private property restrictions or other factors. In conclusion, while this article provides an interesting perspective on one person's experience with wilderness, it should not be taken as an authoritative source on the subject due to its lack of evidence and exploration of counterarguments.</w:t>
      </w:r>
    </w:p>
    <w:p>
      <w:pPr>
        <w:pStyle w:val="Heading1"/>
      </w:pPr>
      <w:bookmarkStart w:id="5" w:name="_Toc5"/>
      <w:r>
        <w:t>Topics for further research:</w:t>
      </w:r>
      <w:bookmarkEnd w:id="5"/>
    </w:p>
    <w:p>
      <w:pPr>
        <w:spacing w:after="0"/>
        <w:numPr>
          <w:ilvl w:val="0"/>
          <w:numId w:val="2"/>
        </w:numPr>
      </w:pPr>
      <w:r>
        <w:rPr/>
        <w:t xml:space="preserve">Wilderness access for disadvantaged groups</w:t>
      </w:r>
    </w:p>
    <w:p>
      <w:pPr>
        <w:spacing w:after="0"/>
        <w:numPr>
          <w:ilvl w:val="0"/>
          <w:numId w:val="2"/>
        </w:numPr>
      </w:pPr>
      <w:r>
        <w:rPr/>
        <w:t xml:space="preserve">Risks of exploring wilderness areas</w:t>
      </w:r>
    </w:p>
    <w:p>
      <w:pPr>
        <w:spacing w:after="0"/>
        <w:numPr>
          <w:ilvl w:val="0"/>
          <w:numId w:val="2"/>
        </w:numPr>
      </w:pPr>
      <w:r>
        <w:rPr/>
        <w:t xml:space="preserve">Environmental hazards in wilderness</w:t>
      </w:r>
    </w:p>
    <w:p>
      <w:pPr>
        <w:spacing w:after="0"/>
        <w:numPr>
          <w:ilvl w:val="0"/>
          <w:numId w:val="2"/>
        </w:numPr>
      </w:pPr>
      <w:r>
        <w:rPr/>
        <w:t xml:space="preserve">Wildlife encounters in wilderness</w:t>
      </w:r>
    </w:p>
    <w:p>
      <w:pPr>
        <w:spacing w:after="0"/>
        <w:numPr>
          <w:ilvl w:val="0"/>
          <w:numId w:val="2"/>
        </w:numPr>
      </w:pPr>
      <w:r>
        <w:rPr/>
        <w:t xml:space="preserve">Private property restrictions in wilderness</w:t>
      </w:r>
    </w:p>
    <w:p>
      <w:pPr>
        <w:numPr>
          <w:ilvl w:val="0"/>
          <w:numId w:val="2"/>
        </w:numPr>
      </w:pPr>
      <w:r>
        <w:rPr/>
        <w:t xml:space="preserve">Counterarguments to wilderness exploration</w:t>
      </w:r>
    </w:p>
    <w:p>
      <w:pPr>
        <w:pStyle w:val="Heading1"/>
      </w:pPr>
      <w:bookmarkStart w:id="6" w:name="_Toc6"/>
      <w:r>
        <w:t>Report location:</w:t>
      </w:r>
      <w:bookmarkEnd w:id="6"/>
    </w:p>
    <w:p>
      <w:hyperlink r:id="rId8" w:history="1">
        <w:r>
          <w:rPr>
            <w:color w:val="2980b9"/>
            <w:u w:val="single"/>
          </w:rPr>
          <w:t xml:space="preserve">https://www.fullpicture.app/item/84c87d66e8c8ef89308c2b338e1a3d67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2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8574/nyu/9781479844746.003.0044/html" TargetMode="External"/><Relationship Id="rId8" Type="http://schemas.openxmlformats.org/officeDocument/2006/relationships/hyperlink" Target="https://www.fullpicture.app/item/84c87d66e8c8ef89308c2b338e1a3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2023-02-26T12:31:11+01:00</dcterms:created>
  <dcterms:modified xsi:type="dcterms:W3CDTF">2023-02-26T12:31:11+01:00</dcterms:modified>
</cp:coreProperties>
</file>

<file path=docProps/custom.xml><?xml version="1.0" encoding="utf-8"?>
<Properties xmlns="http://schemas.openxmlformats.org/officeDocument/2006/custom-properties" xmlns:vt="http://schemas.openxmlformats.org/officeDocument/2006/docPropsVTypes"/>
</file>